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7" w:rsidRDefault="00C75D57" w:rsidP="00515E84">
      <w:pPr>
        <w:pStyle w:val="a7"/>
        <w:tabs>
          <w:tab w:val="left" w:pos="3318"/>
        </w:tabs>
        <w:spacing w:after="0" w:line="276" w:lineRule="auto"/>
        <w:jc w:val="center"/>
        <w:rPr>
          <w:b/>
          <w:bCs/>
          <w:color w:val="000000"/>
        </w:rPr>
      </w:pPr>
      <w:r>
        <w:rPr>
          <w:b/>
          <w:noProof/>
        </w:rPr>
        <w:drawing>
          <wp:inline distT="0" distB="0" distL="0" distR="0">
            <wp:extent cx="683895" cy="866775"/>
            <wp:effectExtent l="19050" t="0" r="1905" b="0"/>
            <wp:docPr id="1"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6"/>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DD0225" w:rsidRPr="009C7EBE" w:rsidRDefault="00DD0225" w:rsidP="00515E84">
      <w:pPr>
        <w:pStyle w:val="a7"/>
        <w:tabs>
          <w:tab w:val="left" w:pos="3318"/>
        </w:tabs>
        <w:spacing w:after="0" w:line="276" w:lineRule="auto"/>
        <w:jc w:val="center"/>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К И </w:t>
      </w:r>
      <w:proofErr w:type="gramStart"/>
      <w:r w:rsidRPr="009C7EBE">
        <w:rPr>
          <w:b/>
          <w:bCs/>
          <w:color w:val="000000"/>
        </w:rPr>
        <w:t>Р</w:t>
      </w:r>
      <w:proofErr w:type="gramEnd"/>
      <w:r w:rsidRPr="009C7EBE">
        <w:rPr>
          <w:b/>
          <w:bCs/>
          <w:color w:val="000000"/>
        </w:rPr>
        <w:t xml:space="preserve">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Д У М А </w:t>
      </w:r>
    </w:p>
    <w:p w:rsidR="006D0C7A" w:rsidRPr="006D0C7A" w:rsidRDefault="00DD0225" w:rsidP="00877A55">
      <w:pPr>
        <w:pStyle w:val="a7"/>
        <w:spacing w:after="0" w:line="276" w:lineRule="auto"/>
        <w:jc w:val="center"/>
        <w:rPr>
          <w:b/>
          <w:i/>
        </w:rPr>
      </w:pPr>
      <w:r>
        <w:rPr>
          <w:b/>
          <w:bCs/>
          <w:color w:val="000000"/>
        </w:rPr>
        <w:t xml:space="preserve">РЕШЕНИЕ </w:t>
      </w:r>
      <w:r w:rsidR="008C6B44">
        <w:rPr>
          <w:b/>
          <w:bCs/>
          <w:color w:val="000000"/>
        </w:rPr>
        <w:t>№</w:t>
      </w:r>
      <w:r w:rsidR="003E6CAB">
        <w:rPr>
          <w:b/>
          <w:bCs/>
          <w:color w:val="000000"/>
        </w:rPr>
        <w:t>295/6</w:t>
      </w:r>
    </w:p>
    <w:tbl>
      <w:tblPr>
        <w:tblW w:w="0" w:type="auto"/>
        <w:tblLook w:val="04A0"/>
      </w:tblPr>
      <w:tblGrid>
        <w:gridCol w:w="4785"/>
        <w:gridCol w:w="4786"/>
      </w:tblGrid>
      <w:tr w:rsidR="006D0C7A" w:rsidRPr="006D0C7A" w:rsidTr="00F240B7">
        <w:tc>
          <w:tcPr>
            <w:tcW w:w="4927" w:type="dxa"/>
          </w:tcPr>
          <w:p w:rsidR="006D0C7A" w:rsidRPr="006D0C7A" w:rsidRDefault="00B95794" w:rsidP="00B957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D02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00BD2015">
              <w:rPr>
                <w:rFonts w:ascii="Times New Roman" w:eastAsia="Times New Roman" w:hAnsi="Times New Roman" w:cs="Times New Roman"/>
                <w:b/>
                <w:sz w:val="24"/>
                <w:szCs w:val="24"/>
              </w:rPr>
              <w:t>я</w:t>
            </w:r>
            <w:r w:rsidR="00DD0225">
              <w:rPr>
                <w:rFonts w:ascii="Times New Roman" w:eastAsia="Times New Roman" w:hAnsi="Times New Roman" w:cs="Times New Roman"/>
                <w:b/>
                <w:sz w:val="24"/>
                <w:szCs w:val="24"/>
              </w:rPr>
              <w:t xml:space="preserve"> </w:t>
            </w:r>
            <w:r w:rsidR="006D0C7A" w:rsidRPr="006D0C7A">
              <w:rPr>
                <w:rFonts w:ascii="Times New Roman" w:eastAsia="Times New Roman" w:hAnsi="Times New Roman" w:cs="Times New Roman"/>
                <w:b/>
                <w:sz w:val="24"/>
                <w:szCs w:val="24"/>
              </w:rPr>
              <w:t>201</w:t>
            </w:r>
            <w:r w:rsidR="00F62B88">
              <w:rPr>
                <w:rFonts w:ascii="Times New Roman" w:eastAsia="Times New Roman" w:hAnsi="Times New Roman" w:cs="Times New Roman"/>
                <w:b/>
                <w:sz w:val="24"/>
                <w:szCs w:val="24"/>
              </w:rPr>
              <w:t>8</w:t>
            </w:r>
            <w:r w:rsidR="006D0C7A" w:rsidRPr="006D0C7A">
              <w:rPr>
                <w:rFonts w:ascii="Times New Roman" w:eastAsia="Times New Roman" w:hAnsi="Times New Roman" w:cs="Times New Roman"/>
                <w:b/>
                <w:sz w:val="24"/>
                <w:szCs w:val="24"/>
              </w:rPr>
              <w:t xml:space="preserve"> г.</w:t>
            </w:r>
          </w:p>
        </w:tc>
        <w:tc>
          <w:tcPr>
            <w:tcW w:w="4927" w:type="dxa"/>
          </w:tcPr>
          <w:p w:rsidR="006D0C7A" w:rsidRPr="006D0C7A" w:rsidRDefault="006D0C7A" w:rsidP="006D0C7A">
            <w:pPr>
              <w:spacing w:after="0"/>
              <w:jc w:val="right"/>
              <w:rPr>
                <w:rFonts w:ascii="Times New Roman" w:eastAsia="Times New Roman" w:hAnsi="Times New Roman" w:cs="Times New Roman"/>
                <w:b/>
                <w:sz w:val="24"/>
                <w:szCs w:val="24"/>
              </w:rPr>
            </w:pPr>
            <w:r w:rsidRPr="006D0C7A">
              <w:rPr>
                <w:rFonts w:ascii="Times New Roman" w:eastAsia="Times New Roman" w:hAnsi="Times New Roman" w:cs="Times New Roman"/>
                <w:b/>
                <w:sz w:val="24"/>
                <w:szCs w:val="24"/>
              </w:rPr>
              <w:t>г. Киренск</w:t>
            </w:r>
          </w:p>
        </w:tc>
      </w:tr>
    </w:tbl>
    <w:p w:rsidR="005B2BB8" w:rsidRPr="00984BB1" w:rsidRDefault="005B2BB8" w:rsidP="005B2BB8">
      <w:pPr>
        <w:jc w:val="center"/>
        <w:rPr>
          <w:rFonts w:ascii="Times New Roman" w:hAnsi="Times New Roman" w:cs="Times New Roman"/>
          <w:sz w:val="24"/>
          <w:szCs w:val="24"/>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4"/>
      </w:tblGrid>
      <w:tr w:rsidR="00DD0225" w:rsidTr="00F313C8">
        <w:trPr>
          <w:trHeight w:val="263"/>
        </w:trPr>
        <w:tc>
          <w:tcPr>
            <w:tcW w:w="5714" w:type="dxa"/>
          </w:tcPr>
          <w:p w:rsidR="00DD0225" w:rsidRPr="00060802" w:rsidRDefault="00060802" w:rsidP="00716FEB">
            <w:pPr>
              <w:ind w:left="-108"/>
              <w:jc w:val="both"/>
              <w:rPr>
                <w:rFonts w:ascii="Times New Roman" w:hAnsi="Times New Roman" w:cs="Times New Roman"/>
                <w:b/>
                <w:sz w:val="24"/>
                <w:szCs w:val="24"/>
              </w:rPr>
            </w:pPr>
            <w:r w:rsidRPr="00060802">
              <w:rPr>
                <w:rFonts w:ascii="Times New Roman" w:hAnsi="Times New Roman" w:cs="Times New Roman"/>
                <w:b/>
                <w:sz w:val="24"/>
                <w:szCs w:val="24"/>
              </w:rPr>
              <w:t>Об утверждении Положения о порядке предоставления жилых помещений специализированного жилищного фонда муниципального образования Киренский район</w:t>
            </w:r>
          </w:p>
        </w:tc>
      </w:tr>
    </w:tbl>
    <w:p w:rsidR="00340097" w:rsidRDefault="00340097" w:rsidP="00BD2015">
      <w:pPr>
        <w:spacing w:after="0"/>
        <w:ind w:firstLine="567"/>
        <w:jc w:val="both"/>
        <w:rPr>
          <w:rFonts w:ascii="Times New Roman" w:hAnsi="Times New Roman" w:cs="Times New Roman"/>
          <w:sz w:val="24"/>
          <w:szCs w:val="24"/>
        </w:rPr>
      </w:pPr>
    </w:p>
    <w:p w:rsidR="00DD0225" w:rsidRPr="00716FEB" w:rsidRDefault="00060802" w:rsidP="00885D18">
      <w:pPr>
        <w:pStyle w:val="a4"/>
        <w:spacing w:line="276" w:lineRule="auto"/>
        <w:ind w:firstLine="567"/>
        <w:jc w:val="both"/>
        <w:rPr>
          <w:sz w:val="24"/>
          <w:szCs w:val="24"/>
        </w:rPr>
      </w:pPr>
      <w:r w:rsidRPr="00BE6219">
        <w:rPr>
          <w:rFonts w:ascii="Times New Roman" w:hAnsi="Times New Roman" w:cs="Times New Roman"/>
          <w:sz w:val="24"/>
          <w:szCs w:val="24"/>
        </w:rPr>
        <w:t>В соответствии с главами 9</w:t>
      </w:r>
      <w:r>
        <w:rPr>
          <w:rFonts w:ascii="Times New Roman" w:hAnsi="Times New Roman" w:cs="Times New Roman"/>
          <w:sz w:val="24"/>
          <w:szCs w:val="24"/>
        </w:rPr>
        <w:t>-</w:t>
      </w:r>
      <w:r w:rsidRPr="00BE6219">
        <w:rPr>
          <w:rFonts w:ascii="Times New Roman" w:hAnsi="Times New Roman" w:cs="Times New Roman"/>
          <w:sz w:val="24"/>
          <w:szCs w:val="24"/>
        </w:rPr>
        <w:t>10</w:t>
      </w:r>
      <w:r w:rsidRPr="00BE6219">
        <w:rPr>
          <w:rFonts w:ascii="Times New Roman" w:hAnsi="Times New Roman" w:cs="Times New Roman"/>
          <w:color w:val="000000"/>
          <w:sz w:val="24"/>
          <w:szCs w:val="24"/>
        </w:rPr>
        <w:t xml:space="preserve"> Жилищного кодекса Российской Федерации,</w:t>
      </w:r>
      <w:r>
        <w:rPr>
          <w:rFonts w:ascii="Times New Roman" w:hAnsi="Times New Roman" w:cs="Times New Roman"/>
          <w:color w:val="000000"/>
          <w:sz w:val="24"/>
          <w:szCs w:val="24"/>
        </w:rPr>
        <w:t xml:space="preserve"> постановлением </w:t>
      </w:r>
      <w:hyperlink r:id="rId7" w:history="1"/>
      <w:r w:rsidRPr="00BE6219">
        <w:rPr>
          <w:rFonts w:ascii="Times New Roman" w:hAnsi="Times New Roman" w:cs="Times New Roman"/>
          <w:sz w:val="24"/>
          <w:szCs w:val="24"/>
        </w:rPr>
        <w:t>Правительства Р</w:t>
      </w:r>
      <w:r>
        <w:rPr>
          <w:rFonts w:ascii="Times New Roman" w:hAnsi="Times New Roman" w:cs="Times New Roman"/>
          <w:sz w:val="24"/>
          <w:szCs w:val="24"/>
        </w:rPr>
        <w:t xml:space="preserve">оссийской </w:t>
      </w:r>
      <w:r w:rsidRPr="00BE6219">
        <w:rPr>
          <w:rFonts w:ascii="Times New Roman" w:hAnsi="Times New Roman" w:cs="Times New Roman"/>
          <w:sz w:val="24"/>
          <w:szCs w:val="24"/>
        </w:rPr>
        <w:t>Ф</w:t>
      </w:r>
      <w:r>
        <w:rPr>
          <w:rFonts w:ascii="Times New Roman" w:hAnsi="Times New Roman" w:cs="Times New Roman"/>
          <w:sz w:val="24"/>
          <w:szCs w:val="24"/>
        </w:rPr>
        <w:t>едерации</w:t>
      </w:r>
      <w:r w:rsidRPr="00BE6219">
        <w:rPr>
          <w:rFonts w:ascii="Times New Roman" w:hAnsi="Times New Roman" w:cs="Times New Roman"/>
          <w:sz w:val="24"/>
          <w:szCs w:val="24"/>
        </w:rPr>
        <w:t xml:space="preserve">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w:t>
      </w:r>
      <w:r>
        <w:rPr>
          <w:rFonts w:ascii="Times New Roman" w:hAnsi="Times New Roman" w:cs="Times New Roman"/>
          <w:sz w:val="24"/>
          <w:szCs w:val="24"/>
        </w:rPr>
        <w:t xml:space="preserve"> статьями 39, 55</w:t>
      </w:r>
      <w:r w:rsidRPr="00BE6219">
        <w:rPr>
          <w:rFonts w:ascii="Times New Roman" w:hAnsi="Times New Roman" w:cs="Times New Roman"/>
          <w:sz w:val="24"/>
          <w:szCs w:val="24"/>
        </w:rPr>
        <w:t xml:space="preserve"> Устав</w:t>
      </w:r>
      <w:r>
        <w:rPr>
          <w:rFonts w:ascii="Times New Roman" w:hAnsi="Times New Roman" w:cs="Times New Roman"/>
          <w:sz w:val="24"/>
          <w:szCs w:val="24"/>
        </w:rPr>
        <w:t>а</w:t>
      </w:r>
      <w:r w:rsidRPr="00BE6219">
        <w:rPr>
          <w:rFonts w:ascii="Times New Roman" w:hAnsi="Times New Roman" w:cs="Times New Roman"/>
          <w:sz w:val="24"/>
          <w:szCs w:val="24"/>
        </w:rPr>
        <w:t xml:space="preserve"> муниципального образования Киренский район</w:t>
      </w:r>
      <w:r w:rsidR="0042073C">
        <w:rPr>
          <w:rFonts w:ascii="Times New Roman" w:hAnsi="Times New Roman"/>
          <w:color w:val="000000"/>
          <w:sz w:val="24"/>
          <w:szCs w:val="24"/>
        </w:rPr>
        <w:t>,</w:t>
      </w:r>
    </w:p>
    <w:p w:rsidR="00060802" w:rsidRDefault="00060802" w:rsidP="00DD0225">
      <w:pPr>
        <w:pStyle w:val="a7"/>
        <w:spacing w:before="0" w:beforeAutospacing="0" w:after="0"/>
        <w:ind w:left="113" w:firstLine="709"/>
        <w:jc w:val="center"/>
        <w:rPr>
          <w:b/>
          <w:bCs/>
          <w:color w:val="000000"/>
        </w:rPr>
      </w:pPr>
    </w:p>
    <w:p w:rsidR="00DD0225" w:rsidRDefault="00BD2015" w:rsidP="00DD0225">
      <w:pPr>
        <w:pStyle w:val="a7"/>
        <w:spacing w:before="0" w:beforeAutospacing="0" w:after="0"/>
        <w:ind w:left="113" w:firstLine="709"/>
        <w:jc w:val="center"/>
        <w:rPr>
          <w:b/>
          <w:bCs/>
          <w:color w:val="000000"/>
        </w:rPr>
      </w:pPr>
      <w:r>
        <w:rPr>
          <w:b/>
          <w:bCs/>
          <w:color w:val="000000"/>
        </w:rPr>
        <w:t>ДУМА РЕШИЛА:</w:t>
      </w:r>
    </w:p>
    <w:p w:rsidR="00BD2015" w:rsidRPr="007941B0" w:rsidRDefault="00BD2015" w:rsidP="00DD0225">
      <w:pPr>
        <w:pStyle w:val="a7"/>
        <w:spacing w:before="0" w:beforeAutospacing="0" w:after="0"/>
        <w:ind w:left="113" w:firstLine="709"/>
        <w:jc w:val="center"/>
        <w:rPr>
          <w:b/>
          <w:bCs/>
          <w:color w:val="000000"/>
        </w:rPr>
      </w:pPr>
    </w:p>
    <w:p w:rsidR="00340097" w:rsidRDefault="00060802" w:rsidP="00060802">
      <w:pPr>
        <w:pStyle w:val="a3"/>
        <w:numPr>
          <w:ilvl w:val="0"/>
          <w:numId w:val="29"/>
        </w:numPr>
        <w:spacing w:after="0"/>
        <w:ind w:left="0" w:firstLine="567"/>
        <w:jc w:val="both"/>
        <w:rPr>
          <w:rFonts w:ascii="Times New Roman" w:hAnsi="Times New Roman"/>
          <w:sz w:val="24"/>
          <w:szCs w:val="24"/>
        </w:rPr>
      </w:pPr>
      <w:r w:rsidRPr="00BE6219">
        <w:rPr>
          <w:rFonts w:ascii="Times New Roman" w:hAnsi="Times New Roman" w:cs="Times New Roman"/>
          <w:sz w:val="24"/>
          <w:szCs w:val="24"/>
        </w:rPr>
        <w:t xml:space="preserve">Утвердить </w:t>
      </w:r>
      <w:hyperlink r:id="rId8" w:anchor="Par28" w:history="1">
        <w:r w:rsidRPr="00060802">
          <w:rPr>
            <w:rStyle w:val="a9"/>
            <w:rFonts w:ascii="Times New Roman" w:hAnsi="Times New Roman" w:cs="Times New Roman"/>
            <w:color w:val="000000"/>
            <w:sz w:val="24"/>
            <w:szCs w:val="24"/>
            <w:u w:val="none"/>
          </w:rPr>
          <w:t>Положение</w:t>
        </w:r>
      </w:hyperlink>
      <w:r w:rsidRPr="00060802">
        <w:rPr>
          <w:rFonts w:ascii="Times New Roman" w:hAnsi="Times New Roman" w:cs="Times New Roman"/>
          <w:sz w:val="24"/>
          <w:szCs w:val="24"/>
        </w:rPr>
        <w:t xml:space="preserve"> </w:t>
      </w:r>
      <w:r w:rsidRPr="00BE6219">
        <w:rPr>
          <w:rFonts w:ascii="Times New Roman" w:hAnsi="Times New Roman" w:cs="Times New Roman"/>
          <w:sz w:val="24"/>
          <w:szCs w:val="24"/>
        </w:rPr>
        <w:t xml:space="preserve">о порядке предоставления жилых помещений специализированного жилищного фонда </w:t>
      </w:r>
      <w:r>
        <w:rPr>
          <w:rFonts w:ascii="Times New Roman" w:hAnsi="Times New Roman" w:cs="Times New Roman"/>
          <w:sz w:val="24"/>
          <w:szCs w:val="24"/>
        </w:rPr>
        <w:t xml:space="preserve">муниципального образования </w:t>
      </w:r>
      <w:r w:rsidRPr="00BE6219">
        <w:rPr>
          <w:rFonts w:ascii="Times New Roman" w:hAnsi="Times New Roman" w:cs="Times New Roman"/>
          <w:sz w:val="24"/>
          <w:szCs w:val="24"/>
        </w:rPr>
        <w:t>Киренск</w:t>
      </w:r>
      <w:r>
        <w:rPr>
          <w:rFonts w:ascii="Times New Roman" w:hAnsi="Times New Roman" w:cs="Times New Roman"/>
          <w:sz w:val="24"/>
          <w:szCs w:val="24"/>
        </w:rPr>
        <w:t>ий</w:t>
      </w:r>
      <w:r w:rsidRPr="00BE6219">
        <w:rPr>
          <w:rFonts w:ascii="Times New Roman" w:hAnsi="Times New Roman" w:cs="Times New Roman"/>
          <w:sz w:val="24"/>
          <w:szCs w:val="24"/>
        </w:rPr>
        <w:t xml:space="preserve"> </w:t>
      </w:r>
      <w:r>
        <w:rPr>
          <w:rFonts w:ascii="Times New Roman" w:hAnsi="Times New Roman" w:cs="Times New Roman"/>
          <w:sz w:val="24"/>
          <w:szCs w:val="24"/>
        </w:rPr>
        <w:t>район (Приложение к решению)</w:t>
      </w:r>
      <w:r w:rsidR="00340097">
        <w:rPr>
          <w:rFonts w:ascii="Times New Roman" w:hAnsi="Times New Roman"/>
          <w:sz w:val="24"/>
          <w:szCs w:val="24"/>
        </w:rPr>
        <w:t>.</w:t>
      </w:r>
    </w:p>
    <w:p w:rsidR="00885D18" w:rsidRPr="00340097" w:rsidRDefault="00060802" w:rsidP="00060802">
      <w:pPr>
        <w:pStyle w:val="a3"/>
        <w:numPr>
          <w:ilvl w:val="0"/>
          <w:numId w:val="29"/>
        </w:numPr>
        <w:spacing w:after="0"/>
        <w:ind w:left="0" w:firstLine="567"/>
        <w:jc w:val="both"/>
        <w:rPr>
          <w:rFonts w:ascii="Times New Roman" w:hAnsi="Times New Roman"/>
          <w:sz w:val="24"/>
          <w:szCs w:val="24"/>
        </w:rPr>
      </w:pPr>
      <w:r>
        <w:rPr>
          <w:rFonts w:ascii="Times New Roman" w:hAnsi="Times New Roman" w:cs="Times New Roman"/>
          <w:sz w:val="24"/>
          <w:szCs w:val="24"/>
        </w:rPr>
        <w:t xml:space="preserve">Признать утратившим силу решение </w:t>
      </w:r>
      <w:r w:rsidRPr="00BE6219">
        <w:rPr>
          <w:rFonts w:ascii="Times New Roman" w:hAnsi="Times New Roman" w:cs="Times New Roman"/>
          <w:sz w:val="24"/>
          <w:szCs w:val="24"/>
        </w:rPr>
        <w:t>Думы Кирен</w:t>
      </w:r>
      <w:r>
        <w:rPr>
          <w:rFonts w:ascii="Times New Roman" w:hAnsi="Times New Roman" w:cs="Times New Roman"/>
          <w:sz w:val="24"/>
          <w:szCs w:val="24"/>
        </w:rPr>
        <w:t>ского муниципального района №168/6 от 25 мая 2016</w:t>
      </w:r>
      <w:r w:rsidRPr="00BE6219">
        <w:rPr>
          <w:rFonts w:ascii="Times New Roman" w:hAnsi="Times New Roman" w:cs="Times New Roman"/>
          <w:sz w:val="24"/>
          <w:szCs w:val="24"/>
        </w:rPr>
        <w:t xml:space="preserve"> </w:t>
      </w:r>
      <w:r>
        <w:rPr>
          <w:rFonts w:ascii="Times New Roman" w:hAnsi="Times New Roman" w:cs="Times New Roman"/>
          <w:sz w:val="24"/>
          <w:szCs w:val="24"/>
        </w:rPr>
        <w:t>года «Об утверждении Положения «</w:t>
      </w:r>
      <w:r w:rsidRPr="00BE6219">
        <w:rPr>
          <w:rFonts w:ascii="Times New Roman" w:hAnsi="Times New Roman" w:cs="Times New Roman"/>
          <w:sz w:val="24"/>
          <w:szCs w:val="24"/>
        </w:rPr>
        <w:t>О порядке предоставления жилых помещений специализированного жилищного фонда муниципального образования Киренский район»</w:t>
      </w:r>
      <w:r w:rsidR="007F55F3">
        <w:rPr>
          <w:rFonts w:ascii="Times New Roman" w:hAnsi="Times New Roman"/>
          <w:color w:val="000000"/>
          <w:sz w:val="24"/>
          <w:szCs w:val="24"/>
        </w:rPr>
        <w:t>.</w:t>
      </w:r>
    </w:p>
    <w:p w:rsidR="00060802" w:rsidRPr="00B41496" w:rsidRDefault="00060802" w:rsidP="00060802">
      <w:pPr>
        <w:pStyle w:val="a4"/>
        <w:numPr>
          <w:ilvl w:val="0"/>
          <w:numId w:val="29"/>
        </w:numPr>
        <w:spacing w:line="276" w:lineRule="auto"/>
        <w:ind w:left="0" w:firstLine="567"/>
        <w:jc w:val="both"/>
        <w:rPr>
          <w:rFonts w:ascii="Times New Roman" w:hAnsi="Times New Roman" w:cs="Times New Roman"/>
          <w:sz w:val="24"/>
          <w:szCs w:val="24"/>
        </w:rPr>
      </w:pPr>
      <w:r w:rsidRPr="00B41496">
        <w:rPr>
          <w:rFonts w:ascii="Times New Roman" w:hAnsi="Times New Roman" w:cs="Times New Roman"/>
          <w:sz w:val="24"/>
          <w:szCs w:val="24"/>
        </w:rPr>
        <w:t xml:space="preserve">Решение подлежит официальному опубликованию в газете «Ленские зори» и </w:t>
      </w:r>
      <w:r w:rsidRPr="00B41496">
        <w:rPr>
          <w:rFonts w:ascii="Times New Roman" w:eastAsia="MS Mincho" w:hAnsi="Times New Roman" w:cs="Times New Roman"/>
          <w:sz w:val="24"/>
          <w:szCs w:val="24"/>
        </w:rPr>
        <w:t xml:space="preserve">размещению на официальном сайте администрации </w:t>
      </w:r>
      <w:r w:rsidRPr="00B41496">
        <w:rPr>
          <w:rFonts w:ascii="Times New Roman" w:hAnsi="Times New Roman" w:cs="Times New Roman"/>
          <w:sz w:val="24"/>
          <w:szCs w:val="24"/>
        </w:rPr>
        <w:t xml:space="preserve">Киренского муниципального района </w:t>
      </w:r>
      <w:hyperlink r:id="rId9" w:history="1">
        <w:r w:rsidRPr="00B41496">
          <w:rPr>
            <w:rStyle w:val="a9"/>
            <w:rFonts w:ascii="Times New Roman" w:hAnsi="Times New Roman" w:cs="Times New Roman"/>
            <w:sz w:val="24"/>
            <w:szCs w:val="24"/>
            <w:lang w:val="en-US"/>
          </w:rPr>
          <w:t>www</w:t>
        </w:r>
        <w:r w:rsidRPr="00B41496">
          <w:rPr>
            <w:rStyle w:val="a9"/>
            <w:rFonts w:ascii="Times New Roman" w:hAnsi="Times New Roman" w:cs="Times New Roman"/>
            <w:sz w:val="24"/>
            <w:szCs w:val="24"/>
          </w:rPr>
          <w:t>.</w:t>
        </w:r>
        <w:proofErr w:type="spellStart"/>
        <w:r w:rsidRPr="00B41496">
          <w:rPr>
            <w:rStyle w:val="a9"/>
            <w:rFonts w:ascii="Times New Roman" w:hAnsi="Times New Roman" w:cs="Times New Roman"/>
            <w:sz w:val="24"/>
            <w:szCs w:val="24"/>
          </w:rPr>
          <w:t>kirenskrn.irkobl.ru</w:t>
        </w:r>
        <w:proofErr w:type="spellEnd"/>
      </w:hyperlink>
      <w:r w:rsidRPr="00B41496">
        <w:rPr>
          <w:rFonts w:ascii="Times New Roman" w:hAnsi="Times New Roman" w:cs="Times New Roman"/>
          <w:sz w:val="24"/>
          <w:szCs w:val="24"/>
        </w:rPr>
        <w:t xml:space="preserve"> в разделе «Дума Киренского района».</w:t>
      </w:r>
    </w:p>
    <w:p w:rsidR="00060802" w:rsidRPr="00B41496" w:rsidRDefault="00060802" w:rsidP="00060802">
      <w:pPr>
        <w:pStyle w:val="a4"/>
        <w:numPr>
          <w:ilvl w:val="0"/>
          <w:numId w:val="29"/>
        </w:numPr>
        <w:spacing w:line="276" w:lineRule="auto"/>
        <w:ind w:left="0" w:firstLine="567"/>
        <w:jc w:val="both"/>
        <w:rPr>
          <w:rFonts w:ascii="Times New Roman" w:hAnsi="Times New Roman" w:cs="Times New Roman"/>
          <w:sz w:val="24"/>
          <w:szCs w:val="24"/>
        </w:rPr>
      </w:pPr>
      <w:r w:rsidRPr="00B41496">
        <w:rPr>
          <w:rFonts w:ascii="Times New Roman" w:hAnsi="Times New Roman" w:cs="Times New Roman"/>
          <w:sz w:val="24"/>
          <w:szCs w:val="24"/>
        </w:rPr>
        <w:t>Решение вступает в силу с момента официального опубликования (обнародования).</w:t>
      </w:r>
    </w:p>
    <w:p w:rsidR="00885D18" w:rsidRDefault="00885D18" w:rsidP="005B2BB8">
      <w:pPr>
        <w:rPr>
          <w:rFonts w:ascii="Times New Roman" w:hAnsi="Times New Roman" w:cs="Times New Roman"/>
          <w:sz w:val="24"/>
          <w:szCs w:val="24"/>
        </w:rPr>
      </w:pPr>
    </w:p>
    <w:p w:rsidR="00060802" w:rsidRPr="00B41496" w:rsidRDefault="00060802" w:rsidP="00060802">
      <w:pPr>
        <w:pStyle w:val="a4"/>
        <w:jc w:val="both"/>
        <w:rPr>
          <w:rFonts w:ascii="Times New Roman" w:hAnsi="Times New Roman" w:cs="Times New Roman"/>
          <w:b/>
          <w:sz w:val="24"/>
          <w:szCs w:val="24"/>
        </w:rPr>
      </w:pPr>
      <w:r w:rsidRPr="00B41496">
        <w:rPr>
          <w:rFonts w:ascii="Times New Roman" w:hAnsi="Times New Roman" w:cs="Times New Roman"/>
          <w:b/>
          <w:sz w:val="24"/>
          <w:szCs w:val="24"/>
        </w:rPr>
        <w:t xml:space="preserve">Мэр </w:t>
      </w:r>
    </w:p>
    <w:p w:rsidR="00060802" w:rsidRPr="00B41496" w:rsidRDefault="00060802" w:rsidP="00060802">
      <w:pPr>
        <w:pStyle w:val="a4"/>
        <w:jc w:val="both"/>
        <w:rPr>
          <w:rFonts w:ascii="Times New Roman" w:hAnsi="Times New Roman" w:cs="Times New Roman"/>
          <w:b/>
          <w:sz w:val="24"/>
          <w:szCs w:val="24"/>
        </w:rPr>
      </w:pPr>
      <w:r w:rsidRPr="00B41496">
        <w:rPr>
          <w:rFonts w:ascii="Times New Roman" w:hAnsi="Times New Roman" w:cs="Times New Roman"/>
          <w:b/>
          <w:sz w:val="24"/>
          <w:szCs w:val="24"/>
        </w:rPr>
        <w:t>Киренского муниципального района</w:t>
      </w:r>
      <w:r w:rsidRPr="00B41496">
        <w:rPr>
          <w:rFonts w:ascii="Times New Roman" w:hAnsi="Times New Roman" w:cs="Times New Roman"/>
          <w:b/>
          <w:sz w:val="24"/>
          <w:szCs w:val="24"/>
        </w:rPr>
        <w:tab/>
      </w:r>
      <w:r w:rsidRPr="00B41496">
        <w:rPr>
          <w:rFonts w:ascii="Times New Roman" w:hAnsi="Times New Roman" w:cs="Times New Roman"/>
          <w:b/>
          <w:sz w:val="24"/>
          <w:szCs w:val="24"/>
        </w:rPr>
        <w:tab/>
      </w:r>
      <w:r w:rsidRPr="00B41496">
        <w:rPr>
          <w:rFonts w:ascii="Times New Roman" w:hAnsi="Times New Roman" w:cs="Times New Roman"/>
          <w:b/>
          <w:sz w:val="24"/>
          <w:szCs w:val="24"/>
        </w:rPr>
        <w:tab/>
      </w:r>
      <w:r w:rsidRPr="00B41496">
        <w:rPr>
          <w:rFonts w:ascii="Times New Roman" w:hAnsi="Times New Roman" w:cs="Times New Roman"/>
          <w:b/>
          <w:sz w:val="24"/>
          <w:szCs w:val="24"/>
        </w:rPr>
        <w:tab/>
      </w:r>
      <w:r w:rsidRPr="00B41496">
        <w:rPr>
          <w:rFonts w:ascii="Times New Roman" w:hAnsi="Times New Roman" w:cs="Times New Roman"/>
          <w:b/>
          <w:sz w:val="24"/>
          <w:szCs w:val="24"/>
        </w:rPr>
        <w:tab/>
      </w:r>
      <w:proofErr w:type="spellStart"/>
      <w:r w:rsidRPr="00B41496">
        <w:rPr>
          <w:rFonts w:ascii="Times New Roman" w:hAnsi="Times New Roman" w:cs="Times New Roman"/>
          <w:b/>
          <w:sz w:val="24"/>
          <w:szCs w:val="24"/>
        </w:rPr>
        <w:t>К.В.Свистелин</w:t>
      </w:r>
      <w:proofErr w:type="spellEnd"/>
    </w:p>
    <w:p w:rsidR="00060802" w:rsidRDefault="00060802" w:rsidP="00060802">
      <w:pPr>
        <w:spacing w:after="0"/>
        <w:rPr>
          <w:rFonts w:ascii="Times New Roman" w:hAnsi="Times New Roman" w:cs="Times New Roman"/>
          <w:b/>
          <w:sz w:val="24"/>
          <w:szCs w:val="24"/>
        </w:rPr>
      </w:pPr>
    </w:p>
    <w:p w:rsidR="00060802" w:rsidRDefault="00060802" w:rsidP="00060802">
      <w:pPr>
        <w:spacing w:after="0"/>
        <w:rPr>
          <w:rFonts w:ascii="Times New Roman" w:hAnsi="Times New Roman" w:cs="Times New Roman"/>
          <w:b/>
          <w:sz w:val="24"/>
          <w:szCs w:val="24"/>
        </w:rPr>
      </w:pPr>
    </w:p>
    <w:p w:rsidR="00060802" w:rsidRDefault="00060802" w:rsidP="00060802">
      <w:pPr>
        <w:spacing w:after="0"/>
        <w:rPr>
          <w:rFonts w:ascii="Times New Roman" w:hAnsi="Times New Roman" w:cs="Times New Roman"/>
          <w:b/>
          <w:sz w:val="24"/>
          <w:szCs w:val="24"/>
        </w:rPr>
      </w:pPr>
      <w:r>
        <w:rPr>
          <w:rFonts w:ascii="Times New Roman" w:hAnsi="Times New Roman" w:cs="Times New Roman"/>
          <w:b/>
          <w:sz w:val="24"/>
          <w:szCs w:val="24"/>
        </w:rPr>
        <w:t>Председатель Думы</w:t>
      </w:r>
    </w:p>
    <w:p w:rsidR="00060802" w:rsidRPr="00984BB1" w:rsidRDefault="00060802" w:rsidP="00060802">
      <w:pPr>
        <w:spacing w:after="0"/>
        <w:rPr>
          <w:rFonts w:ascii="Times New Roman" w:hAnsi="Times New Roman" w:cs="Times New Roman"/>
          <w:b/>
          <w:sz w:val="24"/>
          <w:szCs w:val="24"/>
        </w:rPr>
      </w:pPr>
      <w:r>
        <w:rPr>
          <w:rFonts w:ascii="Times New Roman" w:hAnsi="Times New Roman" w:cs="Times New Roman"/>
          <w:b/>
          <w:sz w:val="24"/>
          <w:szCs w:val="24"/>
        </w:rPr>
        <w:t>Киренского муниципального района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Д.М. Ткаченко</w:t>
      </w:r>
    </w:p>
    <w:p w:rsidR="00984BB1" w:rsidRDefault="00984BB1" w:rsidP="00060802">
      <w:pPr>
        <w:rPr>
          <w:rFonts w:ascii="Times New Roman" w:hAnsi="Times New Roman" w:cs="Times New Roman"/>
          <w:b/>
          <w:sz w:val="24"/>
          <w:szCs w:val="24"/>
        </w:rPr>
      </w:pPr>
    </w:p>
    <w:p w:rsidR="00051165" w:rsidRPr="00EA5E85" w:rsidRDefault="00051165" w:rsidP="00051165">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EA5E85">
        <w:rPr>
          <w:rFonts w:ascii="Times New Roman" w:hAnsi="Times New Roman" w:cs="Times New Roman"/>
          <w:sz w:val="24"/>
          <w:szCs w:val="24"/>
        </w:rPr>
        <w:lastRenderedPageBreak/>
        <w:t>Приложение</w:t>
      </w:r>
    </w:p>
    <w:p w:rsidR="00051165" w:rsidRPr="00EA5E85" w:rsidRDefault="00051165" w:rsidP="00051165">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EA5E85">
        <w:rPr>
          <w:rFonts w:ascii="Times New Roman" w:hAnsi="Times New Roman" w:cs="Times New Roman"/>
          <w:sz w:val="24"/>
          <w:szCs w:val="24"/>
        </w:rPr>
        <w:t xml:space="preserve">к решению Думы </w:t>
      </w:r>
      <w:proofErr w:type="gramStart"/>
      <w:r w:rsidRPr="00EA5E85">
        <w:rPr>
          <w:rFonts w:ascii="Times New Roman" w:hAnsi="Times New Roman" w:cs="Times New Roman"/>
          <w:sz w:val="24"/>
          <w:szCs w:val="24"/>
        </w:rPr>
        <w:t>Киренского</w:t>
      </w:r>
      <w:proofErr w:type="gramEnd"/>
    </w:p>
    <w:p w:rsidR="00051165" w:rsidRPr="00EA5E85" w:rsidRDefault="00051165" w:rsidP="00051165">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EA5E85">
        <w:rPr>
          <w:rFonts w:ascii="Times New Roman" w:hAnsi="Times New Roman" w:cs="Times New Roman"/>
          <w:sz w:val="24"/>
          <w:szCs w:val="24"/>
        </w:rPr>
        <w:t>муниципального района</w:t>
      </w:r>
    </w:p>
    <w:p w:rsidR="00051165" w:rsidRPr="00EA5E85" w:rsidRDefault="00051165" w:rsidP="00051165">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EA5E85">
        <w:rPr>
          <w:rFonts w:ascii="Times New Roman" w:hAnsi="Times New Roman" w:cs="Times New Roman"/>
          <w:sz w:val="24"/>
          <w:szCs w:val="24"/>
        </w:rPr>
        <w:t xml:space="preserve">от </w:t>
      </w:r>
      <w:r w:rsidR="003E6CAB">
        <w:rPr>
          <w:rFonts w:ascii="Times New Roman" w:hAnsi="Times New Roman" w:cs="Times New Roman"/>
          <w:sz w:val="24"/>
          <w:szCs w:val="24"/>
        </w:rPr>
        <w:t>12 февраля 2018 г. №295/6</w:t>
      </w:r>
    </w:p>
    <w:p w:rsidR="00051165" w:rsidRPr="00EA5E85" w:rsidRDefault="00051165" w:rsidP="00051165">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contextualSpacing/>
        <w:jc w:val="center"/>
        <w:rPr>
          <w:rFonts w:ascii="Times New Roman" w:hAnsi="Times New Roman" w:cs="Times New Roman"/>
          <w:b/>
          <w:bCs/>
          <w:sz w:val="24"/>
          <w:szCs w:val="24"/>
        </w:rPr>
      </w:pPr>
      <w:bookmarkStart w:id="0" w:name="Par34"/>
      <w:bookmarkEnd w:id="0"/>
      <w:r w:rsidRPr="00EA5E85">
        <w:rPr>
          <w:rFonts w:ascii="Times New Roman" w:hAnsi="Times New Roman" w:cs="Times New Roman"/>
          <w:b/>
          <w:bCs/>
          <w:sz w:val="24"/>
          <w:szCs w:val="24"/>
        </w:rPr>
        <w:t>ПОЛОЖЕНИЕ</w:t>
      </w:r>
    </w:p>
    <w:p w:rsidR="00051165" w:rsidRPr="00EA5E85" w:rsidRDefault="00051165" w:rsidP="00051165">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A5E85">
        <w:rPr>
          <w:rFonts w:ascii="Times New Roman" w:hAnsi="Times New Roman" w:cs="Times New Roman"/>
          <w:b/>
          <w:bCs/>
          <w:sz w:val="24"/>
          <w:szCs w:val="24"/>
        </w:rPr>
        <w:t>О ПОРЯДКЕ ПРЕДОСТАВЛЕНИЯ ЖИЛЫХ ПОМЕЩЕНИЙ</w:t>
      </w:r>
    </w:p>
    <w:p w:rsidR="00051165" w:rsidRPr="00EA5E85" w:rsidRDefault="00051165" w:rsidP="00051165">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EA5E85">
        <w:rPr>
          <w:rFonts w:ascii="Times New Roman" w:hAnsi="Times New Roman" w:cs="Times New Roman"/>
          <w:b/>
          <w:bCs/>
          <w:sz w:val="24"/>
          <w:szCs w:val="24"/>
        </w:rPr>
        <w:t xml:space="preserve">СПЕЦИАЛИЗИРОВАННОГО ЖИЛИЩНОГО ФОНДА </w:t>
      </w:r>
      <w:r>
        <w:rPr>
          <w:rFonts w:ascii="Times New Roman" w:hAnsi="Times New Roman" w:cs="Times New Roman"/>
          <w:b/>
          <w:bCs/>
          <w:sz w:val="24"/>
          <w:szCs w:val="24"/>
        </w:rPr>
        <w:t xml:space="preserve">МУНИЦИПАЛЬНОГО ОБРАЗОВАНИЯ КИРЕНСКИЙ РАЙОН </w:t>
      </w:r>
    </w:p>
    <w:p w:rsidR="00051165" w:rsidRPr="00EA5E85" w:rsidRDefault="00051165" w:rsidP="00051165">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051165" w:rsidRPr="00EA5E8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1" w:name="Par39"/>
      <w:bookmarkEnd w:id="1"/>
      <w:r w:rsidRPr="00EA5E85">
        <w:rPr>
          <w:rFonts w:ascii="Times New Roman" w:hAnsi="Times New Roman" w:cs="Times New Roman"/>
          <w:b/>
          <w:sz w:val="24"/>
          <w:szCs w:val="24"/>
        </w:rPr>
        <w:t>1. ОБЩИЕ ПОЛОЖЕНИЯ</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1.1. </w:t>
      </w:r>
      <w:proofErr w:type="gramStart"/>
      <w:r w:rsidRPr="00EA5E85">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о порядке предоставления жилых помещений специализированного жилищного фонда муниципального образования Киренский район (далее – Положение) </w:t>
      </w:r>
      <w:r w:rsidRPr="00EA5E85">
        <w:rPr>
          <w:rFonts w:ascii="Times New Roman" w:hAnsi="Times New Roman" w:cs="Times New Roman"/>
          <w:sz w:val="24"/>
          <w:szCs w:val="24"/>
        </w:rPr>
        <w:t xml:space="preserve">разработано на основании Жилищного </w:t>
      </w:r>
      <w:hyperlink r:id="rId10" w:history="1">
        <w:r w:rsidRPr="00EA5E85">
          <w:rPr>
            <w:rFonts w:ascii="Times New Roman" w:hAnsi="Times New Roman" w:cs="Times New Roman"/>
            <w:sz w:val="24"/>
            <w:szCs w:val="24"/>
          </w:rPr>
          <w:t>кодекса</w:t>
        </w:r>
      </w:hyperlink>
      <w:r w:rsidRPr="00EA5E85">
        <w:rPr>
          <w:rFonts w:ascii="Times New Roman" w:hAnsi="Times New Roman" w:cs="Times New Roman"/>
          <w:sz w:val="24"/>
          <w:szCs w:val="24"/>
        </w:rPr>
        <w:t xml:space="preserve"> Российской Федерации, </w:t>
      </w:r>
      <w:hyperlink r:id="rId11" w:history="1">
        <w:r w:rsidRPr="00EA5E85">
          <w:rPr>
            <w:rFonts w:ascii="Times New Roman" w:hAnsi="Times New Roman" w:cs="Times New Roman"/>
            <w:sz w:val="24"/>
            <w:szCs w:val="24"/>
          </w:rPr>
          <w:t>постановления</w:t>
        </w:r>
      </w:hyperlink>
      <w:r w:rsidRPr="00EA5E85">
        <w:rPr>
          <w:rFonts w:ascii="Times New Roman" w:hAnsi="Times New Roman" w:cs="Times New Roman"/>
          <w:sz w:val="24"/>
          <w:szCs w:val="24"/>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устанавливает порядок предоставления жилых помещений </w:t>
      </w:r>
      <w:r>
        <w:rPr>
          <w:rFonts w:ascii="Times New Roman" w:hAnsi="Times New Roman" w:cs="Times New Roman"/>
          <w:sz w:val="24"/>
          <w:szCs w:val="24"/>
        </w:rPr>
        <w:t>специализированного жилищного фонда муниципального образования Киренский</w:t>
      </w:r>
      <w:proofErr w:type="gramEnd"/>
      <w:r>
        <w:rPr>
          <w:rFonts w:ascii="Times New Roman" w:hAnsi="Times New Roman" w:cs="Times New Roman"/>
          <w:sz w:val="24"/>
          <w:szCs w:val="24"/>
        </w:rPr>
        <w:t xml:space="preserve"> район (далее – специализированный жилищный фонд) </w:t>
      </w:r>
      <w:r w:rsidRPr="00EA5E85">
        <w:rPr>
          <w:rFonts w:ascii="Times New Roman" w:hAnsi="Times New Roman" w:cs="Times New Roman"/>
          <w:sz w:val="24"/>
          <w:szCs w:val="24"/>
        </w:rPr>
        <w:t>по договору найма гражданам в Киренском районе, не обеспеченным жилыми помещениями в соответствующем населенном пункте в связи с характером их трудовых отношений, а также порядок отнесения жилого помещения к специализированному жилищному фонду.</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1.2. Специализированный жилищный фонд - это совокупность жилых помещений в муниципальном жилищном фонде Киренского  муниципального района, предназначенных для проживания отдельных категорий граждан.</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К жилым помещениям </w:t>
      </w:r>
      <w:r>
        <w:rPr>
          <w:rFonts w:ascii="Times New Roman" w:hAnsi="Times New Roman" w:cs="Times New Roman"/>
          <w:sz w:val="24"/>
          <w:szCs w:val="24"/>
        </w:rPr>
        <w:t xml:space="preserve">специализированного </w:t>
      </w:r>
      <w:r w:rsidRPr="00EA5E85">
        <w:rPr>
          <w:rFonts w:ascii="Times New Roman" w:hAnsi="Times New Roman" w:cs="Times New Roman"/>
          <w:sz w:val="24"/>
          <w:szCs w:val="24"/>
        </w:rPr>
        <w:t>жилищного фонда относятся: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служебные жилые помещения;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жилые помещения в общежитиях;</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жилые помещения маневренного фонда.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1.3. </w:t>
      </w:r>
      <w:proofErr w:type="gramStart"/>
      <w:r w:rsidRPr="00EA5E85">
        <w:rPr>
          <w:rFonts w:ascii="Times New Roman" w:hAnsi="Times New Roman" w:cs="Times New Roman"/>
          <w:sz w:val="24"/>
          <w:szCs w:val="24"/>
        </w:rPr>
        <w:t>Использование жилого помещения в качестве жилого помещения</w:t>
      </w:r>
      <w:r>
        <w:rPr>
          <w:rFonts w:ascii="Times New Roman" w:hAnsi="Times New Roman" w:cs="Times New Roman"/>
          <w:sz w:val="24"/>
          <w:szCs w:val="24"/>
        </w:rPr>
        <w:t xml:space="preserve"> специализированного жилищного фонда </w:t>
      </w:r>
      <w:r w:rsidRPr="00EA5E85">
        <w:rPr>
          <w:rFonts w:ascii="Times New Roman" w:hAnsi="Times New Roman" w:cs="Times New Roman"/>
          <w:sz w:val="24"/>
          <w:szCs w:val="24"/>
        </w:rPr>
        <w:t xml:space="preserve">допускается только после отнесения такого </w:t>
      </w:r>
      <w:r w:rsidRPr="00201050">
        <w:rPr>
          <w:rFonts w:ascii="Times New Roman" w:hAnsi="Times New Roman" w:cs="Times New Roman"/>
          <w:sz w:val="24"/>
          <w:szCs w:val="24"/>
        </w:rPr>
        <w:t>помещения к определенному виду жилых помещений специализированного жилищного фонда с соблюдением требований и</w:t>
      </w:r>
      <w:r w:rsidRPr="00EA5E85">
        <w:rPr>
          <w:rFonts w:ascii="Times New Roman" w:hAnsi="Times New Roman" w:cs="Times New Roman"/>
          <w:sz w:val="24"/>
          <w:szCs w:val="24"/>
        </w:rPr>
        <w:t xml:space="preserve"> в порядке, установленном Жилищным </w:t>
      </w:r>
      <w:hyperlink r:id="rId12" w:history="1">
        <w:r w:rsidRPr="00EA5E85">
          <w:rPr>
            <w:rFonts w:ascii="Times New Roman" w:hAnsi="Times New Roman" w:cs="Times New Roman"/>
            <w:sz w:val="24"/>
            <w:szCs w:val="24"/>
          </w:rPr>
          <w:t>кодексом</w:t>
        </w:r>
      </w:hyperlink>
      <w:r w:rsidRPr="00EA5E85">
        <w:rPr>
          <w:rFonts w:ascii="Times New Roman" w:hAnsi="Times New Roman" w:cs="Times New Roman"/>
          <w:sz w:val="24"/>
          <w:szCs w:val="24"/>
        </w:rPr>
        <w:t xml:space="preserve"> Российской Федерации, </w:t>
      </w:r>
      <w:hyperlink r:id="rId13" w:history="1">
        <w:r w:rsidRPr="00EA5E85">
          <w:rPr>
            <w:rFonts w:ascii="Times New Roman" w:hAnsi="Times New Roman" w:cs="Times New Roman"/>
            <w:sz w:val="24"/>
            <w:szCs w:val="24"/>
          </w:rPr>
          <w:t>Правилами</w:t>
        </w:r>
      </w:hyperlink>
      <w:r w:rsidRPr="00EA5E85">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N 42 "Об утверждении Правил отнесения жилого помещения к специализированному</w:t>
      </w:r>
      <w:proofErr w:type="gramEnd"/>
      <w:r w:rsidRPr="00EA5E85">
        <w:rPr>
          <w:rFonts w:ascii="Times New Roman" w:hAnsi="Times New Roman" w:cs="Times New Roman"/>
          <w:sz w:val="24"/>
          <w:szCs w:val="24"/>
        </w:rPr>
        <w:t xml:space="preserve"> жилищному фонду и типовых договоров найма специализированных жилых помещений", настоящим Положением.</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Включение жилого помещения в специализированный жилищный фонд </w:t>
      </w:r>
      <w:r w:rsidRPr="00201050">
        <w:rPr>
          <w:rFonts w:ascii="Times New Roman" w:hAnsi="Times New Roman" w:cs="Times New Roman"/>
          <w:sz w:val="24"/>
          <w:szCs w:val="24"/>
        </w:rPr>
        <w:t>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Киренского муниципального района. Документы для отнесения жилого</w:t>
      </w:r>
      <w:r w:rsidRPr="00EA5E85">
        <w:rPr>
          <w:rFonts w:ascii="Times New Roman" w:hAnsi="Times New Roman" w:cs="Times New Roman"/>
          <w:sz w:val="24"/>
          <w:szCs w:val="24"/>
        </w:rPr>
        <w:t xml:space="preserve"> помещения к специализированному жилищному фонду или исключение из указанного фонда подготавливает отдел по управлению муниципальным имуществом комитета по имуществу и ЖКХ администрации Киренского муниципального района (далее</w:t>
      </w:r>
      <w:r>
        <w:rPr>
          <w:rFonts w:ascii="Times New Roman" w:hAnsi="Times New Roman" w:cs="Times New Roman"/>
          <w:sz w:val="24"/>
          <w:szCs w:val="24"/>
        </w:rPr>
        <w:t xml:space="preserve"> -</w:t>
      </w:r>
      <w:r w:rsidRPr="00EA5E85">
        <w:rPr>
          <w:rFonts w:ascii="Times New Roman" w:hAnsi="Times New Roman" w:cs="Times New Roman"/>
          <w:sz w:val="24"/>
          <w:szCs w:val="24"/>
        </w:rPr>
        <w:t xml:space="preserve"> ОУМИ).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1.5.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w:t>
      </w:r>
      <w:r w:rsidRPr="00EA5E85">
        <w:rPr>
          <w:rFonts w:ascii="Times New Roman" w:hAnsi="Times New Roman" w:cs="Times New Roman"/>
          <w:sz w:val="24"/>
          <w:szCs w:val="24"/>
        </w:rPr>
        <w:lastRenderedPageBreak/>
        <w:t>коммерческого использования, аренды, а также, если имеют обременения прав на это имущество.</w:t>
      </w:r>
    </w:p>
    <w:p w:rsidR="00051165" w:rsidRDefault="00051165" w:rsidP="00051165">
      <w:pPr>
        <w:spacing w:after="0" w:line="240" w:lineRule="auto"/>
        <w:ind w:firstLine="708"/>
        <w:jc w:val="both"/>
        <w:rPr>
          <w:rFonts w:ascii="Times New Roman" w:hAnsi="Times New Roman" w:cs="Times New Roman"/>
          <w:sz w:val="24"/>
          <w:szCs w:val="24"/>
        </w:rPr>
      </w:pPr>
      <w:r w:rsidRPr="00EA5E85">
        <w:rPr>
          <w:rFonts w:ascii="Times New Roman" w:hAnsi="Times New Roman" w:cs="Times New Roman"/>
          <w:sz w:val="24"/>
          <w:szCs w:val="24"/>
        </w:rPr>
        <w:t xml:space="preserve">1.6. </w:t>
      </w:r>
      <w:r>
        <w:rPr>
          <w:rFonts w:ascii="Times New Roman" w:hAnsi="Times New Roman" w:cs="Times New Roman"/>
          <w:sz w:val="24"/>
          <w:szCs w:val="24"/>
        </w:rPr>
        <w:t>Ж</w:t>
      </w:r>
      <w:r w:rsidRPr="00EA5E85">
        <w:rPr>
          <w:rFonts w:ascii="Times New Roman" w:hAnsi="Times New Roman" w:cs="Times New Roman"/>
          <w:sz w:val="24"/>
          <w:szCs w:val="24"/>
        </w:rPr>
        <w:t xml:space="preserve">илые помещения </w:t>
      </w:r>
      <w:r>
        <w:rPr>
          <w:rFonts w:ascii="Times New Roman" w:hAnsi="Times New Roman" w:cs="Times New Roman"/>
          <w:sz w:val="24"/>
          <w:szCs w:val="24"/>
        </w:rPr>
        <w:t xml:space="preserve">специализированного жилищного фонда </w:t>
      </w:r>
      <w:proofErr w:type="gramStart"/>
      <w:r w:rsidRPr="00201050">
        <w:rPr>
          <w:rFonts w:ascii="Times New Roman" w:hAnsi="Times New Roman" w:cs="Times New Roman"/>
          <w:sz w:val="24"/>
          <w:szCs w:val="24"/>
        </w:rPr>
        <w:t>являются муниципальной собственностью</w:t>
      </w:r>
      <w:r w:rsidRPr="00EA5E85">
        <w:rPr>
          <w:rFonts w:ascii="Times New Roman" w:hAnsi="Times New Roman" w:cs="Times New Roman"/>
          <w:sz w:val="24"/>
          <w:szCs w:val="24"/>
        </w:rPr>
        <w:t xml:space="preserve"> не подлежат</w:t>
      </w:r>
      <w:proofErr w:type="gramEnd"/>
      <w:r w:rsidRPr="00EA5E85">
        <w:rPr>
          <w:rFonts w:ascii="Times New Roman" w:hAnsi="Times New Roman" w:cs="Times New Roman"/>
          <w:sz w:val="24"/>
          <w:szCs w:val="24"/>
        </w:rPr>
        <w:t xml:space="preserve"> отчуждению, передаче в аренду, в</w:t>
      </w:r>
      <w:r>
        <w:rPr>
          <w:rFonts w:ascii="Times New Roman" w:hAnsi="Times New Roman" w:cs="Times New Roman"/>
          <w:sz w:val="24"/>
          <w:szCs w:val="24"/>
        </w:rPr>
        <w:t xml:space="preserve"> </w:t>
      </w:r>
      <w:r w:rsidRPr="00EA5E85">
        <w:rPr>
          <w:rFonts w:ascii="Times New Roman" w:hAnsi="Times New Roman" w:cs="Times New Roman"/>
          <w:sz w:val="24"/>
          <w:szCs w:val="24"/>
        </w:rPr>
        <w:t>наем</w:t>
      </w:r>
      <w:r>
        <w:rPr>
          <w:rFonts w:ascii="Times New Roman" w:hAnsi="Times New Roman" w:cs="Times New Roman"/>
          <w:sz w:val="24"/>
          <w:szCs w:val="24"/>
        </w:rPr>
        <w:t xml:space="preserve">. </w:t>
      </w:r>
      <w:r w:rsidRPr="00AD2507">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51165" w:rsidRDefault="00051165" w:rsidP="000511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Вопрос предоставления жилых помещений специализированного жилищного фонда рассматривается только при наличии свободных жилых помещений в специализированном жилищном фонде.   </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w:t>
      </w:r>
      <w:r>
        <w:rPr>
          <w:rFonts w:ascii="Times New Roman" w:hAnsi="Times New Roman" w:cs="Times New Roman"/>
          <w:sz w:val="24"/>
          <w:szCs w:val="24"/>
        </w:rPr>
        <w:t>8</w:t>
      </w:r>
      <w:r w:rsidRPr="00EA5E85">
        <w:rPr>
          <w:rFonts w:ascii="Times New Roman" w:hAnsi="Times New Roman" w:cs="Times New Roman"/>
          <w:sz w:val="24"/>
          <w:szCs w:val="24"/>
        </w:rPr>
        <w:t xml:space="preserve">. </w:t>
      </w:r>
      <w:r>
        <w:rPr>
          <w:rFonts w:ascii="Times New Roman" w:hAnsi="Times New Roman" w:cs="Times New Roman"/>
          <w:sz w:val="24"/>
          <w:szCs w:val="24"/>
        </w:rPr>
        <w:t>Ж</w:t>
      </w:r>
      <w:r w:rsidRPr="00EA5E85">
        <w:rPr>
          <w:rFonts w:ascii="Times New Roman" w:hAnsi="Times New Roman" w:cs="Times New Roman"/>
          <w:sz w:val="24"/>
          <w:szCs w:val="24"/>
        </w:rPr>
        <w:t>илые помещения</w:t>
      </w:r>
      <w:r>
        <w:rPr>
          <w:rFonts w:ascii="Times New Roman" w:hAnsi="Times New Roman" w:cs="Times New Roman"/>
          <w:sz w:val="24"/>
          <w:szCs w:val="24"/>
        </w:rPr>
        <w:t xml:space="preserve"> специализированного жилищного фонда </w:t>
      </w:r>
      <w:r w:rsidRPr="00EA5E85">
        <w:rPr>
          <w:rFonts w:ascii="Times New Roman" w:hAnsi="Times New Roman" w:cs="Times New Roman"/>
          <w:sz w:val="24"/>
          <w:szCs w:val="24"/>
        </w:rPr>
        <w:t xml:space="preserve">предоставляются на основании постановления </w:t>
      </w:r>
      <w:r w:rsidRPr="00201050">
        <w:rPr>
          <w:rFonts w:ascii="Times New Roman" w:hAnsi="Times New Roman" w:cs="Times New Roman"/>
          <w:sz w:val="24"/>
          <w:szCs w:val="24"/>
        </w:rPr>
        <w:t>администрации</w:t>
      </w:r>
      <w:r w:rsidRPr="00EA5E85">
        <w:rPr>
          <w:rFonts w:ascii="Times New Roman" w:hAnsi="Times New Roman" w:cs="Times New Roman"/>
          <w:sz w:val="24"/>
          <w:szCs w:val="24"/>
        </w:rPr>
        <w:t xml:space="preserve"> Киренского муниципального район</w:t>
      </w:r>
      <w:r>
        <w:rPr>
          <w:rFonts w:ascii="Times New Roman" w:hAnsi="Times New Roman" w:cs="Times New Roman"/>
          <w:sz w:val="24"/>
          <w:szCs w:val="24"/>
        </w:rPr>
        <w:t>а  по договорам найма жилого помещения специализированного жилищного фонда</w:t>
      </w:r>
      <w:r w:rsidRPr="00EA5E85">
        <w:rPr>
          <w:rFonts w:ascii="Times New Roman" w:hAnsi="Times New Roman" w:cs="Times New Roman"/>
          <w:sz w:val="24"/>
          <w:szCs w:val="24"/>
        </w:rPr>
        <w:t>.</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w:t>
      </w:r>
      <w:r>
        <w:rPr>
          <w:rFonts w:ascii="Times New Roman" w:hAnsi="Times New Roman" w:cs="Times New Roman"/>
          <w:sz w:val="24"/>
          <w:szCs w:val="24"/>
        </w:rPr>
        <w:t>9</w:t>
      </w:r>
      <w:r w:rsidRPr="00EA5E85">
        <w:rPr>
          <w:rFonts w:ascii="Times New Roman" w:hAnsi="Times New Roman" w:cs="Times New Roman"/>
          <w:sz w:val="24"/>
          <w:szCs w:val="24"/>
        </w:rPr>
        <w:t xml:space="preserve">. В договоре найма жилого помещения </w:t>
      </w:r>
      <w:r>
        <w:rPr>
          <w:rFonts w:ascii="Times New Roman" w:hAnsi="Times New Roman" w:cs="Times New Roman"/>
          <w:sz w:val="24"/>
          <w:szCs w:val="24"/>
        </w:rPr>
        <w:t xml:space="preserve">специализированного жилищного фонда </w:t>
      </w:r>
      <w:r w:rsidRPr="00EA5E85">
        <w:rPr>
          <w:rFonts w:ascii="Times New Roman" w:hAnsi="Times New Roman" w:cs="Times New Roman"/>
          <w:sz w:val="24"/>
          <w:szCs w:val="24"/>
        </w:rPr>
        <w:t xml:space="preserve">указываются члены семьи нанимателя. </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w:t>
      </w:r>
      <w:r>
        <w:rPr>
          <w:rFonts w:ascii="Times New Roman" w:hAnsi="Times New Roman" w:cs="Times New Roman"/>
          <w:sz w:val="24"/>
          <w:szCs w:val="24"/>
        </w:rPr>
        <w:t>10</w:t>
      </w:r>
      <w:r w:rsidRPr="00EA5E85">
        <w:rPr>
          <w:rFonts w:ascii="Times New Roman" w:hAnsi="Times New Roman" w:cs="Times New Roman"/>
          <w:sz w:val="24"/>
          <w:szCs w:val="24"/>
        </w:rPr>
        <w:t xml:space="preserve">. </w:t>
      </w:r>
      <w:r>
        <w:rPr>
          <w:rFonts w:ascii="Times New Roman" w:hAnsi="Times New Roman" w:cs="Times New Roman"/>
          <w:sz w:val="24"/>
          <w:szCs w:val="24"/>
        </w:rPr>
        <w:t>Жилые помещения</w:t>
      </w:r>
      <w:r w:rsidRPr="0094166C">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специализированного жилищного фонда </w:t>
      </w:r>
      <w:r w:rsidRPr="00EA5E85">
        <w:rPr>
          <w:rFonts w:ascii="Times New Roman" w:hAnsi="Times New Roman" w:cs="Times New Roman"/>
          <w:sz w:val="24"/>
          <w:szCs w:val="24"/>
        </w:rPr>
        <w:t>подлежат учету в ОУМИ.</w:t>
      </w:r>
    </w:p>
    <w:p w:rsidR="0005116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1.1</w:t>
      </w:r>
      <w:r>
        <w:rPr>
          <w:rFonts w:ascii="Times New Roman" w:hAnsi="Times New Roman" w:cs="Times New Roman"/>
          <w:sz w:val="24"/>
          <w:szCs w:val="24"/>
        </w:rPr>
        <w:t>1</w:t>
      </w:r>
      <w:r w:rsidRPr="00EA5E85">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жилого помещения  специализированного жилищного фонда выступает администрация Киренского муниципального района (далее – Администрация.) </w:t>
      </w:r>
      <w:r w:rsidRPr="00EA5E85">
        <w:rPr>
          <w:rFonts w:ascii="Times New Roman" w:hAnsi="Times New Roman" w:cs="Times New Roman"/>
          <w:sz w:val="24"/>
          <w:szCs w:val="24"/>
        </w:rPr>
        <w:t>Договор найма с гражданами подготавливается ОУМИ</w:t>
      </w:r>
      <w:r>
        <w:rPr>
          <w:rFonts w:ascii="Times New Roman" w:hAnsi="Times New Roman" w:cs="Times New Roman"/>
          <w:sz w:val="24"/>
          <w:szCs w:val="24"/>
        </w:rPr>
        <w:t xml:space="preserve">, согласовывается с правовым отделом администрации Киренского муниципального района </w:t>
      </w:r>
      <w:r w:rsidRPr="00EA5E85">
        <w:rPr>
          <w:rFonts w:ascii="Times New Roman" w:hAnsi="Times New Roman" w:cs="Times New Roman"/>
          <w:sz w:val="24"/>
          <w:szCs w:val="24"/>
        </w:rPr>
        <w:t>и направляется на подписание мэр</w:t>
      </w:r>
      <w:r>
        <w:rPr>
          <w:rFonts w:ascii="Times New Roman" w:hAnsi="Times New Roman" w:cs="Times New Roman"/>
          <w:sz w:val="24"/>
          <w:szCs w:val="24"/>
        </w:rPr>
        <w:t>у Киренского муниципального района.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201050">
        <w:rPr>
          <w:rFonts w:ascii="Times New Roman" w:hAnsi="Times New Roman" w:cs="Times New Roman"/>
          <w:sz w:val="24"/>
          <w:szCs w:val="24"/>
        </w:rPr>
        <w:t>1.12.В период временного проживания на предоставленной специализированной жилой площади наниматель не вправе осуществлять переустройство и перепланировку без соответствующего разрешения. Граждане, допустившие самовольную перепланировку и переустройство жилого помещения, обязаны за счет собственных сил и сре</w:t>
      </w:r>
      <w:proofErr w:type="gramStart"/>
      <w:r w:rsidRPr="00201050">
        <w:rPr>
          <w:rFonts w:ascii="Times New Roman" w:hAnsi="Times New Roman" w:cs="Times New Roman"/>
          <w:sz w:val="24"/>
          <w:szCs w:val="24"/>
        </w:rPr>
        <w:t>дств пр</w:t>
      </w:r>
      <w:proofErr w:type="gramEnd"/>
      <w:r w:rsidRPr="00201050">
        <w:rPr>
          <w:rFonts w:ascii="Times New Roman" w:hAnsi="Times New Roman" w:cs="Times New Roman"/>
          <w:sz w:val="24"/>
          <w:szCs w:val="24"/>
        </w:rPr>
        <w:t>ивести его в изначальное состояние.</w:t>
      </w:r>
      <w:r>
        <w:t xml:space="preserve"> </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1.1</w:t>
      </w:r>
      <w:r>
        <w:rPr>
          <w:rFonts w:ascii="Times New Roman" w:hAnsi="Times New Roman" w:cs="Times New Roman"/>
          <w:sz w:val="24"/>
          <w:szCs w:val="24"/>
        </w:rPr>
        <w:t>3</w:t>
      </w:r>
      <w:r w:rsidRPr="00EA5E85">
        <w:rPr>
          <w:rFonts w:ascii="Times New Roman" w:hAnsi="Times New Roman" w:cs="Times New Roman"/>
          <w:sz w:val="24"/>
          <w:szCs w:val="24"/>
        </w:rPr>
        <w:t>. Расторжение или прекращение договора найма жилых помещений</w:t>
      </w:r>
      <w:r w:rsidRPr="0094166C">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специализированного жилищного фонда </w:t>
      </w:r>
      <w:r w:rsidRPr="00EA5E85">
        <w:rPr>
          <w:rFonts w:ascii="Times New Roman" w:hAnsi="Times New Roman" w:cs="Times New Roman"/>
          <w:sz w:val="24"/>
          <w:szCs w:val="24"/>
        </w:rPr>
        <w:t xml:space="preserve"> влечет возникновение у нанимателей обязанности освободить </w:t>
      </w:r>
      <w:r>
        <w:rPr>
          <w:rFonts w:ascii="Times New Roman" w:hAnsi="Times New Roman" w:cs="Times New Roman"/>
          <w:sz w:val="24"/>
          <w:szCs w:val="24"/>
        </w:rPr>
        <w:t>з</w:t>
      </w:r>
      <w:r w:rsidRPr="00EA5E85">
        <w:rPr>
          <w:rFonts w:ascii="Times New Roman" w:hAnsi="Times New Roman" w:cs="Times New Roman"/>
          <w:sz w:val="24"/>
          <w:szCs w:val="24"/>
        </w:rPr>
        <w:t>анимаемые ими жилые помещения.</w:t>
      </w:r>
    </w:p>
    <w:p w:rsidR="0005116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1.1</w:t>
      </w:r>
      <w:r>
        <w:rPr>
          <w:rFonts w:ascii="Times New Roman" w:hAnsi="Times New Roman" w:cs="Times New Roman"/>
          <w:sz w:val="24"/>
          <w:szCs w:val="24"/>
        </w:rPr>
        <w:t>4</w:t>
      </w:r>
      <w:r w:rsidRPr="00EA5E85">
        <w:rPr>
          <w:rFonts w:ascii="Times New Roman" w:hAnsi="Times New Roman" w:cs="Times New Roman"/>
          <w:sz w:val="24"/>
          <w:szCs w:val="24"/>
        </w:rPr>
        <w:t xml:space="preserve">. </w:t>
      </w:r>
      <w:proofErr w:type="gramStart"/>
      <w:r w:rsidRPr="00EA5E85">
        <w:rPr>
          <w:rFonts w:ascii="Times New Roman" w:hAnsi="Times New Roman" w:cs="Times New Roman"/>
          <w:sz w:val="24"/>
          <w:szCs w:val="24"/>
        </w:rPr>
        <w:t>Порядок заключения договора найма жилого помещения</w:t>
      </w:r>
      <w:r>
        <w:rPr>
          <w:rFonts w:ascii="Times New Roman" w:hAnsi="Times New Roman" w:cs="Times New Roman"/>
          <w:sz w:val="24"/>
          <w:szCs w:val="24"/>
        </w:rPr>
        <w:t xml:space="preserve"> специализированного жилищного фонда</w:t>
      </w:r>
      <w:r w:rsidRPr="00EA5E85">
        <w:rPr>
          <w:rFonts w:ascii="Times New Roman" w:hAnsi="Times New Roman" w:cs="Times New Roman"/>
          <w:sz w:val="24"/>
          <w:szCs w:val="24"/>
        </w:rPr>
        <w:t xml:space="preserve">, права и обязанности нанимателя жилого помещения </w:t>
      </w:r>
      <w:bookmarkStart w:id="2" w:name="_GoBack"/>
      <w:bookmarkEnd w:id="2"/>
      <w:r w:rsidRPr="00EA5E85">
        <w:rPr>
          <w:rFonts w:ascii="Times New Roman" w:hAnsi="Times New Roman" w:cs="Times New Roman"/>
          <w:sz w:val="24"/>
          <w:szCs w:val="24"/>
        </w:rPr>
        <w:t xml:space="preserve">и членов его семьи, а также права и обязанности </w:t>
      </w:r>
      <w:proofErr w:type="spellStart"/>
      <w:r w:rsidRPr="00EA5E85">
        <w:rPr>
          <w:rFonts w:ascii="Times New Roman" w:hAnsi="Times New Roman" w:cs="Times New Roman"/>
          <w:sz w:val="24"/>
          <w:szCs w:val="24"/>
        </w:rPr>
        <w:t>наймодателя</w:t>
      </w:r>
      <w:proofErr w:type="spellEnd"/>
      <w:r w:rsidRPr="00EA5E85">
        <w:rPr>
          <w:rFonts w:ascii="Times New Roman" w:hAnsi="Times New Roman" w:cs="Times New Roman"/>
          <w:sz w:val="24"/>
          <w:szCs w:val="24"/>
        </w:rPr>
        <w:t xml:space="preserve"> регламентируются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p>
    <w:p w:rsidR="00051165" w:rsidRPr="00EF076F" w:rsidRDefault="00051165" w:rsidP="00051165">
      <w:pPr>
        <w:spacing w:after="0" w:line="240" w:lineRule="auto"/>
        <w:ind w:firstLine="709"/>
        <w:jc w:val="both"/>
        <w:rPr>
          <w:rFonts w:ascii="Times New Roman" w:hAnsi="Times New Roman" w:cs="Times New Roman"/>
          <w:sz w:val="24"/>
          <w:szCs w:val="24"/>
        </w:rPr>
      </w:pPr>
      <w:r w:rsidRPr="00201050">
        <w:rPr>
          <w:rFonts w:ascii="Times New Roman" w:hAnsi="Times New Roman" w:cs="Times New Roman"/>
          <w:sz w:val="24"/>
          <w:szCs w:val="24"/>
        </w:rPr>
        <w:t xml:space="preserve">1.15. </w:t>
      </w:r>
      <w:r>
        <w:rPr>
          <w:rFonts w:ascii="Times New Roman" w:hAnsi="Times New Roman" w:cs="Times New Roman"/>
          <w:sz w:val="24"/>
          <w:szCs w:val="24"/>
        </w:rPr>
        <w:t>Оплата услуг по содержанию жилого помещения</w:t>
      </w:r>
      <w:r w:rsidRPr="00201050">
        <w:rPr>
          <w:rFonts w:ascii="Times New Roman" w:hAnsi="Times New Roman" w:cs="Times New Roman"/>
          <w:sz w:val="24"/>
          <w:szCs w:val="24"/>
        </w:rPr>
        <w:t xml:space="preserve"> </w:t>
      </w:r>
      <w:r>
        <w:rPr>
          <w:rFonts w:ascii="Times New Roman" w:hAnsi="Times New Roman" w:cs="Times New Roman"/>
          <w:sz w:val="24"/>
          <w:szCs w:val="24"/>
        </w:rPr>
        <w:t>производится</w:t>
      </w:r>
      <w:r w:rsidRPr="00201050">
        <w:rPr>
          <w:rFonts w:ascii="Times New Roman" w:hAnsi="Times New Roman" w:cs="Times New Roman"/>
          <w:sz w:val="24"/>
          <w:szCs w:val="24"/>
        </w:rPr>
        <w:t xml:space="preserve"> гражданами, которым предоставлены специализированные жилые помещения, в порядке, установленном законодательством Российской Федерации и </w:t>
      </w:r>
      <w:r>
        <w:rPr>
          <w:rFonts w:ascii="Times New Roman" w:hAnsi="Times New Roman" w:cs="Times New Roman"/>
          <w:sz w:val="24"/>
          <w:szCs w:val="24"/>
        </w:rPr>
        <w:t>договором найма жилого помещения специализированного жилищного фонда</w:t>
      </w:r>
      <w:r w:rsidRPr="00201050">
        <w:rPr>
          <w:rFonts w:ascii="Times New Roman" w:hAnsi="Times New Roman" w:cs="Times New Roman"/>
          <w:sz w:val="24"/>
          <w:szCs w:val="24"/>
        </w:rPr>
        <w:t>.</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3" w:name="Par62"/>
      <w:bookmarkEnd w:id="3"/>
      <w:r w:rsidRPr="00EA5E85">
        <w:rPr>
          <w:rFonts w:ascii="Times New Roman" w:hAnsi="Times New Roman" w:cs="Times New Roman"/>
          <w:b/>
          <w:sz w:val="24"/>
          <w:szCs w:val="24"/>
        </w:rPr>
        <w:t>2. Порядок предоставления служебных жилых помещений</w:t>
      </w:r>
    </w:p>
    <w:p w:rsidR="00051165" w:rsidRPr="00EA5E85" w:rsidRDefault="00051165" w:rsidP="00051165">
      <w:pPr>
        <w:widowControl w:val="0"/>
        <w:autoSpaceDE w:val="0"/>
        <w:autoSpaceDN w:val="0"/>
        <w:adjustRightInd w:val="0"/>
        <w:spacing w:after="0" w:line="240" w:lineRule="auto"/>
        <w:contextualSpacing/>
        <w:jc w:val="both"/>
        <w:outlineLvl w:val="1"/>
        <w:rPr>
          <w:rFonts w:ascii="Times New Roman" w:hAnsi="Times New Roman" w:cs="Times New Roman"/>
          <w:b/>
          <w:sz w:val="24"/>
          <w:szCs w:val="24"/>
        </w:rPr>
      </w:pP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2.1. Основания и условия предоставления </w:t>
      </w:r>
      <w:r>
        <w:rPr>
          <w:rFonts w:ascii="Times New Roman" w:hAnsi="Times New Roman" w:cs="Times New Roman"/>
          <w:sz w:val="24"/>
          <w:szCs w:val="24"/>
        </w:rPr>
        <w:t xml:space="preserve">служебных </w:t>
      </w:r>
      <w:r w:rsidRPr="00EA5E85">
        <w:rPr>
          <w:rFonts w:ascii="Times New Roman" w:hAnsi="Times New Roman" w:cs="Times New Roman"/>
          <w:sz w:val="24"/>
          <w:szCs w:val="24"/>
        </w:rPr>
        <w:t xml:space="preserve">жилых помещений </w:t>
      </w:r>
      <w:r>
        <w:rPr>
          <w:rFonts w:ascii="Times New Roman" w:hAnsi="Times New Roman" w:cs="Times New Roman"/>
          <w:sz w:val="24"/>
          <w:szCs w:val="24"/>
        </w:rPr>
        <w:t xml:space="preserve">в </w:t>
      </w:r>
      <w:r w:rsidRPr="00EA5E85">
        <w:rPr>
          <w:rFonts w:ascii="Times New Roman" w:hAnsi="Times New Roman" w:cs="Times New Roman"/>
          <w:sz w:val="24"/>
          <w:szCs w:val="24"/>
        </w:rPr>
        <w:t>Киренско</w:t>
      </w:r>
      <w:r>
        <w:rPr>
          <w:rFonts w:ascii="Times New Roman" w:hAnsi="Times New Roman" w:cs="Times New Roman"/>
          <w:sz w:val="24"/>
          <w:szCs w:val="24"/>
        </w:rPr>
        <w:t>м</w:t>
      </w:r>
      <w:r w:rsidRPr="00EA5E85">
        <w:rPr>
          <w:rFonts w:ascii="Times New Roman" w:hAnsi="Times New Roman" w:cs="Times New Roman"/>
          <w:sz w:val="24"/>
          <w:szCs w:val="24"/>
        </w:rPr>
        <w:t xml:space="preserve"> </w:t>
      </w:r>
      <w:r>
        <w:rPr>
          <w:rFonts w:ascii="Times New Roman" w:hAnsi="Times New Roman" w:cs="Times New Roman"/>
          <w:sz w:val="24"/>
          <w:szCs w:val="24"/>
        </w:rPr>
        <w:t xml:space="preserve">районе </w:t>
      </w:r>
      <w:r w:rsidRPr="00EA5E85">
        <w:rPr>
          <w:rFonts w:ascii="Times New Roman" w:hAnsi="Times New Roman" w:cs="Times New Roman"/>
          <w:sz w:val="24"/>
          <w:szCs w:val="24"/>
        </w:rPr>
        <w:t xml:space="preserve"> определяются </w:t>
      </w:r>
      <w:r>
        <w:rPr>
          <w:rFonts w:ascii="Times New Roman" w:hAnsi="Times New Roman" w:cs="Times New Roman"/>
          <w:sz w:val="24"/>
          <w:szCs w:val="24"/>
        </w:rPr>
        <w:t>законодательством Российской Федерации</w:t>
      </w:r>
      <w:r w:rsidRPr="00EA5E85">
        <w:rPr>
          <w:rFonts w:ascii="Times New Roman" w:hAnsi="Times New Roman" w:cs="Times New Roman"/>
          <w:sz w:val="24"/>
          <w:szCs w:val="24"/>
        </w:rPr>
        <w:t xml:space="preserve"> и настоящим Положением.</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2.2. Категории граждан, которым предоставляются служебные жилые помещения:</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специалисты, осуществляющие свою деятельность в медицинских и лечебных учреждениях, расположенных на территории Киренского муниципального района;</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 </w:t>
      </w:r>
      <w:r>
        <w:rPr>
          <w:rFonts w:ascii="Times New Roman" w:hAnsi="Times New Roman" w:cs="Times New Roman"/>
          <w:sz w:val="24"/>
          <w:szCs w:val="24"/>
        </w:rPr>
        <w:t>работники</w:t>
      </w:r>
      <w:r w:rsidRPr="00EA5E85">
        <w:rPr>
          <w:rFonts w:ascii="Times New Roman" w:hAnsi="Times New Roman" w:cs="Times New Roman"/>
          <w:sz w:val="24"/>
          <w:szCs w:val="24"/>
        </w:rPr>
        <w:t xml:space="preserve">  образовательных учреждений, осуществляющие свою профессиональную деятельность в муниципальных учреждениях Киренского муниципального района;</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муниципальные служащие органов местного самоуправления Киренского муниципального района;</w:t>
      </w:r>
    </w:p>
    <w:p w:rsidR="0005116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должностные лица, избранные в органы местного самоуправления</w:t>
      </w:r>
      <w:r>
        <w:rPr>
          <w:rFonts w:ascii="Times New Roman" w:hAnsi="Times New Roman" w:cs="Times New Roman"/>
          <w:sz w:val="24"/>
          <w:szCs w:val="24"/>
        </w:rPr>
        <w:t xml:space="preserve"> Киренского муниципального района</w:t>
      </w:r>
      <w:r w:rsidRPr="00EA5E85">
        <w:rPr>
          <w:rFonts w:ascii="Times New Roman" w:hAnsi="Times New Roman" w:cs="Times New Roman"/>
          <w:sz w:val="24"/>
          <w:szCs w:val="24"/>
        </w:rPr>
        <w:t xml:space="preserve"> и </w:t>
      </w:r>
      <w:r>
        <w:rPr>
          <w:rFonts w:ascii="Times New Roman" w:hAnsi="Times New Roman" w:cs="Times New Roman"/>
          <w:sz w:val="24"/>
          <w:szCs w:val="24"/>
        </w:rPr>
        <w:t>осуществляющие свою деятельность на постоянной основе;</w:t>
      </w:r>
    </w:p>
    <w:p w:rsidR="00051165" w:rsidRPr="00360B5A"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60B5A">
        <w:rPr>
          <w:rFonts w:ascii="Times New Roman" w:hAnsi="Times New Roman" w:cs="Times New Roman"/>
          <w:sz w:val="24"/>
          <w:szCs w:val="24"/>
        </w:rPr>
        <w:lastRenderedPageBreak/>
        <w:t>- сотрудники федеральных органов исполнительной власти, осуществляющие свою деятельность на территории Киренского муниципального района.</w:t>
      </w:r>
    </w:p>
    <w:p w:rsidR="00051165" w:rsidRPr="00EA5E85" w:rsidRDefault="00051165" w:rsidP="00051165">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5E85">
        <w:rPr>
          <w:rFonts w:ascii="Times New Roman" w:hAnsi="Times New Roman" w:cs="Times New Roman"/>
          <w:sz w:val="24"/>
          <w:szCs w:val="24"/>
        </w:rPr>
        <w:t xml:space="preserve">2.3. При необходимости обеспечения служебным жилым помещением приглашаемого специалиста, в трудоустройстве которого имеется особая потребность, работодатель (руководитель учреждения) предварительно до заключения трудового договора (контракта) направляет ходатайство </w:t>
      </w:r>
      <w:r>
        <w:rPr>
          <w:rFonts w:ascii="Times New Roman" w:hAnsi="Times New Roman" w:cs="Times New Roman"/>
          <w:sz w:val="24"/>
          <w:szCs w:val="24"/>
        </w:rPr>
        <w:t>мэру</w:t>
      </w:r>
      <w:r w:rsidRPr="00EA5E85">
        <w:rPr>
          <w:rFonts w:ascii="Times New Roman" w:hAnsi="Times New Roman" w:cs="Times New Roman"/>
          <w:sz w:val="24"/>
          <w:szCs w:val="24"/>
        </w:rPr>
        <w:t xml:space="preserve"> </w:t>
      </w:r>
      <w:r>
        <w:rPr>
          <w:rFonts w:ascii="Times New Roman" w:hAnsi="Times New Roman" w:cs="Times New Roman"/>
          <w:sz w:val="24"/>
          <w:szCs w:val="24"/>
        </w:rPr>
        <w:t>К</w:t>
      </w:r>
      <w:r w:rsidRPr="00EA5E85">
        <w:rPr>
          <w:rFonts w:ascii="Times New Roman" w:hAnsi="Times New Roman" w:cs="Times New Roman"/>
          <w:sz w:val="24"/>
          <w:szCs w:val="24"/>
        </w:rPr>
        <w:t>иренского муниципального района, в котором обосновывает необходимость привлечения указанного специалиста, предполагаемую должность, профессиональные умения и навыки, данные об обеспеченности жильем.</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2.4. Договор найма служебного жилого помещения заключается на период трудовых отношений либо нахождения на выборной должности.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2.5. Прекращение трудовых отношений либо истечение срока пребывания на выборной должности являются основанием прекращения договора найма служебного жилого помещения.</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2.6. </w:t>
      </w:r>
      <w:proofErr w:type="spellStart"/>
      <w:r w:rsidRPr="00EA5E85">
        <w:rPr>
          <w:rFonts w:ascii="Times New Roman" w:hAnsi="Times New Roman" w:cs="Times New Roman"/>
          <w:sz w:val="24"/>
          <w:szCs w:val="24"/>
        </w:rPr>
        <w:t>Наймодатель</w:t>
      </w:r>
      <w:proofErr w:type="spellEnd"/>
      <w:r w:rsidRPr="00EA5E85">
        <w:rPr>
          <w:rFonts w:ascii="Times New Roman" w:hAnsi="Times New Roman" w:cs="Times New Roman"/>
          <w:sz w:val="24"/>
          <w:szCs w:val="24"/>
        </w:rPr>
        <w:t xml:space="preserve"> по договорам найма служебных жилых помещений вправе требовать у работодателей, работникам (сотрудникам) которых предоставлены служебные жилые помещения, подтверждения факта продолжения или прекращения трудовых отношений с этими работниками.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2.7. Работодатели обязаны в течение 10 дней в письменной форме информировать </w:t>
      </w:r>
      <w:proofErr w:type="spellStart"/>
      <w:r w:rsidRPr="00EA5E85">
        <w:rPr>
          <w:rFonts w:ascii="Times New Roman" w:hAnsi="Times New Roman" w:cs="Times New Roman"/>
          <w:sz w:val="24"/>
          <w:szCs w:val="24"/>
        </w:rPr>
        <w:t>наймодателя</w:t>
      </w:r>
      <w:proofErr w:type="spellEnd"/>
      <w:r w:rsidRPr="00EA5E85">
        <w:rPr>
          <w:rFonts w:ascii="Times New Roman" w:hAnsi="Times New Roman" w:cs="Times New Roman"/>
          <w:sz w:val="24"/>
          <w:szCs w:val="24"/>
        </w:rPr>
        <w:t xml:space="preserve"> о прекращении трудовых отношений с их работником, которому предоставлялось служебное жилое помещение.</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2.8.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w:t>
      </w:r>
      <w:r>
        <w:rPr>
          <w:rFonts w:ascii="Times New Roman" w:hAnsi="Times New Roman" w:cs="Times New Roman"/>
          <w:sz w:val="24"/>
          <w:szCs w:val="24"/>
        </w:rPr>
        <w:t xml:space="preserve">нимали, в течение 10 дней с момента прекращения трудовых отношений либо истечение срока пребывания на выборной должности. </w:t>
      </w:r>
      <w:r w:rsidRPr="00EA5E85">
        <w:rPr>
          <w:rFonts w:ascii="Times New Roman" w:hAnsi="Times New Roman" w:cs="Times New Roman"/>
          <w:sz w:val="24"/>
          <w:szCs w:val="24"/>
        </w:rPr>
        <w:t xml:space="preserve">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w:t>
      </w:r>
      <w:hyperlink r:id="rId14" w:history="1">
        <w:r w:rsidRPr="00EA5E85">
          <w:rPr>
            <w:rFonts w:ascii="Times New Roman" w:hAnsi="Times New Roman" w:cs="Times New Roman"/>
            <w:sz w:val="24"/>
            <w:szCs w:val="24"/>
          </w:rPr>
          <w:t>кодексом</w:t>
        </w:r>
      </w:hyperlink>
      <w:r w:rsidRPr="00EA5E85">
        <w:rPr>
          <w:rFonts w:ascii="Times New Roman" w:hAnsi="Times New Roman" w:cs="Times New Roman"/>
          <w:sz w:val="24"/>
          <w:szCs w:val="24"/>
        </w:rPr>
        <w:t xml:space="preserve"> Российской Федерации.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5E85">
        <w:rPr>
          <w:rFonts w:ascii="Times New Roman" w:hAnsi="Times New Roman" w:cs="Times New Roman"/>
          <w:sz w:val="24"/>
          <w:szCs w:val="24"/>
        </w:rPr>
        <w:t>2.</w:t>
      </w:r>
      <w:r>
        <w:rPr>
          <w:rFonts w:ascii="Times New Roman" w:hAnsi="Times New Roman" w:cs="Times New Roman"/>
          <w:sz w:val="24"/>
          <w:szCs w:val="24"/>
        </w:rPr>
        <w:t>9</w:t>
      </w:r>
      <w:r w:rsidRPr="00EA5E85">
        <w:rPr>
          <w:rFonts w:ascii="Times New Roman" w:hAnsi="Times New Roman" w:cs="Times New Roman"/>
          <w:sz w:val="24"/>
          <w:szCs w:val="24"/>
        </w:rPr>
        <w:t>. Для рассмотрения вопроса предоставления по договору найма служебного жилого помещения граждан</w:t>
      </w:r>
      <w:r>
        <w:rPr>
          <w:rFonts w:ascii="Times New Roman" w:hAnsi="Times New Roman" w:cs="Times New Roman"/>
          <w:sz w:val="24"/>
          <w:szCs w:val="24"/>
        </w:rPr>
        <w:t>е</w:t>
      </w:r>
      <w:r w:rsidRPr="00EA5E85">
        <w:rPr>
          <w:rFonts w:ascii="Times New Roman" w:hAnsi="Times New Roman" w:cs="Times New Roman"/>
          <w:sz w:val="24"/>
          <w:szCs w:val="24"/>
        </w:rPr>
        <w:t xml:space="preserve"> представ</w:t>
      </w:r>
      <w:r>
        <w:rPr>
          <w:rFonts w:ascii="Times New Roman" w:hAnsi="Times New Roman" w:cs="Times New Roman"/>
          <w:sz w:val="24"/>
          <w:szCs w:val="24"/>
        </w:rPr>
        <w:t>ляют</w:t>
      </w:r>
      <w:r w:rsidRPr="00EA5E85">
        <w:rPr>
          <w:rFonts w:ascii="Times New Roman" w:hAnsi="Times New Roman" w:cs="Times New Roman"/>
          <w:sz w:val="24"/>
          <w:szCs w:val="24"/>
        </w:rPr>
        <w:t xml:space="preserve">  в ОУМИ следующие документы:</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личное заявление, подписанное всеми совершеннолетними членами семьи;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копии документов, удостоверяющих личность заявителя и личность каждого из членов семьи (представляются с подлинниками для сверки);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копии документов, подтверждающих семейные отношения заявителя (представляются с подлинниками для сверки);</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выписки из домовой книги и финансового лицевого счета по месту постоянной регистрации;</w:t>
      </w:r>
    </w:p>
    <w:p w:rsidR="0005116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ходатайство организации, в которой работает гражданин, о предоставлении служебного жилого помещения</w:t>
      </w:r>
      <w:r>
        <w:rPr>
          <w:rFonts w:ascii="Times New Roman" w:hAnsi="Times New Roman" w:cs="Times New Roman"/>
          <w:sz w:val="24"/>
          <w:szCs w:val="24"/>
        </w:rPr>
        <w:t>;</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ходатайство организации, являющейся структурным подразделением администрации Киренского муниципального района, согласованное с мэром Киренского муниципального района; </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выписку из ЕГРП о правах гражданина и членов его семьи на имеющиеся у них объекты недвижимого имущества на территории Киренского муниципального района (запрашивается специалистом ОУМИ);</w:t>
      </w:r>
    </w:p>
    <w:p w:rsidR="0005116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копии трудовой книжки и трудового договора, заключенного между гражданином и организацией, зав</w:t>
      </w:r>
      <w:r>
        <w:rPr>
          <w:rFonts w:ascii="Times New Roman" w:hAnsi="Times New Roman" w:cs="Times New Roman"/>
          <w:sz w:val="24"/>
          <w:szCs w:val="24"/>
        </w:rPr>
        <w:t>еренные данной организацией; копии документов, подтверждающие избрание на выборную должность;</w:t>
      </w:r>
    </w:p>
    <w:p w:rsidR="00051165" w:rsidRPr="00A574FB"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01050">
        <w:rPr>
          <w:rFonts w:ascii="Times New Roman" w:hAnsi="Times New Roman" w:cs="Times New Roman"/>
          <w:sz w:val="24"/>
          <w:szCs w:val="24"/>
        </w:rPr>
        <w:t>-</w:t>
      </w:r>
      <w:r w:rsidRPr="00201050">
        <w:t xml:space="preserve"> </w:t>
      </w:r>
      <w:r w:rsidRPr="00201050">
        <w:rPr>
          <w:rFonts w:ascii="Times New Roman" w:hAnsi="Times New Roman" w:cs="Times New Roman"/>
          <w:sz w:val="24"/>
          <w:szCs w:val="24"/>
        </w:rPr>
        <w:t>документы, подтверждающие получение согласия членов семьи на обработку персональных данных.</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2.1</w:t>
      </w:r>
      <w:r>
        <w:rPr>
          <w:rFonts w:ascii="Times New Roman" w:hAnsi="Times New Roman" w:cs="Times New Roman"/>
          <w:sz w:val="24"/>
          <w:szCs w:val="24"/>
        </w:rPr>
        <w:t>0</w:t>
      </w:r>
      <w:r w:rsidRPr="00EA5E85">
        <w:rPr>
          <w:rFonts w:ascii="Times New Roman" w:hAnsi="Times New Roman" w:cs="Times New Roman"/>
          <w:sz w:val="24"/>
          <w:szCs w:val="24"/>
        </w:rPr>
        <w:t xml:space="preserve">. Решения о предоставлении гражданам служебных жилых помещений муниципального жилищного фонда принимаются </w:t>
      </w:r>
      <w:r>
        <w:rPr>
          <w:rFonts w:ascii="Times New Roman" w:hAnsi="Times New Roman" w:cs="Times New Roman"/>
          <w:sz w:val="24"/>
          <w:szCs w:val="24"/>
        </w:rPr>
        <w:t>мэром</w:t>
      </w:r>
      <w:r w:rsidRPr="00EA5E85">
        <w:rPr>
          <w:rFonts w:ascii="Times New Roman" w:hAnsi="Times New Roman" w:cs="Times New Roman"/>
          <w:sz w:val="24"/>
          <w:szCs w:val="24"/>
        </w:rPr>
        <w:t xml:space="preserve"> Киренского</w:t>
      </w:r>
      <w:r>
        <w:rPr>
          <w:rFonts w:ascii="Times New Roman" w:hAnsi="Times New Roman" w:cs="Times New Roman"/>
          <w:sz w:val="24"/>
          <w:szCs w:val="24"/>
        </w:rPr>
        <w:t xml:space="preserve"> муниципального района</w:t>
      </w:r>
      <w:r w:rsidRPr="00EA5E85">
        <w:rPr>
          <w:rFonts w:ascii="Times New Roman" w:hAnsi="Times New Roman" w:cs="Times New Roman"/>
          <w:sz w:val="24"/>
          <w:szCs w:val="24"/>
        </w:rPr>
        <w:t xml:space="preserve"> с учетом решения  жилищной комиссии администрации Киренского</w:t>
      </w:r>
      <w:r>
        <w:rPr>
          <w:rFonts w:ascii="Times New Roman" w:hAnsi="Times New Roman" w:cs="Times New Roman"/>
          <w:sz w:val="24"/>
          <w:szCs w:val="24"/>
        </w:rPr>
        <w:t xml:space="preserve"> муниципального района</w:t>
      </w:r>
      <w:r w:rsidRPr="00EA5E85">
        <w:rPr>
          <w:rFonts w:ascii="Times New Roman" w:hAnsi="Times New Roman" w:cs="Times New Roman"/>
          <w:sz w:val="24"/>
          <w:szCs w:val="24"/>
        </w:rPr>
        <w:t xml:space="preserve"> и оформляются в виде постановления. Постановление о предоставлении служебного жилого помещения является основанием для заключения договора найма служебного жилого помещения.</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lastRenderedPageBreak/>
        <w:t>2.1</w:t>
      </w:r>
      <w:r>
        <w:rPr>
          <w:rFonts w:ascii="Times New Roman" w:hAnsi="Times New Roman" w:cs="Times New Roman"/>
          <w:sz w:val="24"/>
          <w:szCs w:val="24"/>
        </w:rPr>
        <w:t>1</w:t>
      </w:r>
      <w:r w:rsidRPr="00EA5E85">
        <w:rPr>
          <w:rFonts w:ascii="Times New Roman" w:hAnsi="Times New Roman" w:cs="Times New Roman"/>
          <w:sz w:val="24"/>
          <w:szCs w:val="24"/>
        </w:rPr>
        <w:t>.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допускаются.</w:t>
      </w:r>
    </w:p>
    <w:p w:rsidR="00051165" w:rsidRPr="00AC2418"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AC2418">
        <w:rPr>
          <w:rFonts w:ascii="Times New Roman" w:hAnsi="Times New Roman" w:cs="Times New Roman"/>
          <w:sz w:val="24"/>
          <w:szCs w:val="24"/>
        </w:rPr>
        <w:t>2.12.  В случае если размер специализированного жилого помещения превышает установленную норму предоставления жилых помещений по договору найма для семьи данной численности, Администрация вправе предложить нанимателям специализированного жилого помещения замену занимаемого жилого помещения на иное жилое помещение по договору  найма в соответствии с нормой предоставления общей площади жилых помещений.</w:t>
      </w:r>
    </w:p>
    <w:p w:rsidR="0005116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2.13. По истечении 15 (пятнадцать) лет работы на территории Киренского муниципального района, наниматель специализированного жилого помещения имеет право оформить его в собственность, в порядке, установленном законодательством Российской Федерации и нормативно-правовыми актами органов местного самоуправления Киренского муниципального района.</w:t>
      </w:r>
    </w:p>
    <w:p w:rsidR="00051165" w:rsidRPr="00AC2418"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51165" w:rsidRPr="00EA5E8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4" w:name="Par89"/>
      <w:bookmarkEnd w:id="4"/>
      <w:r w:rsidRPr="00EA5E85">
        <w:rPr>
          <w:rFonts w:ascii="Times New Roman" w:hAnsi="Times New Roman" w:cs="Times New Roman"/>
          <w:b/>
          <w:sz w:val="24"/>
          <w:szCs w:val="24"/>
        </w:rPr>
        <w:t>3. Порядок предоставления жилых помещений в общежитиях</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3.1. Под общежития предоставляются только специально построенные или переоборудованные для этих целей жилые дома либо части домов.</w:t>
      </w:r>
    </w:p>
    <w:p w:rsidR="00051165" w:rsidRPr="00EF076F"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Жилые помещения в общежитиях укомплектовываются мебелью и другими необходимыми для проживания граждан предметами.</w:t>
      </w:r>
      <w:r w:rsidRPr="00EF076F">
        <w:t xml:space="preserve"> </w:t>
      </w:r>
      <w:r w:rsidRPr="00201050">
        <w:rPr>
          <w:rFonts w:ascii="Times New Roman" w:hAnsi="Times New Roman" w:cs="Times New Roman"/>
          <w:sz w:val="24"/>
          <w:szCs w:val="24"/>
        </w:rPr>
        <w:t xml:space="preserve">Гражданам, вселяемым в общежитие, по их просьбе может выдаваться мебель и другой инвентарь. В то же время, граждане вправе оборудовать предоставляемую им жилую площадь в общежитии </w:t>
      </w:r>
      <w:proofErr w:type="gramStart"/>
      <w:r w:rsidRPr="00201050">
        <w:rPr>
          <w:rFonts w:ascii="Times New Roman" w:hAnsi="Times New Roman" w:cs="Times New Roman"/>
          <w:sz w:val="24"/>
          <w:szCs w:val="24"/>
        </w:rPr>
        <w:t>принадлежащими</w:t>
      </w:r>
      <w:proofErr w:type="gramEnd"/>
      <w:r w:rsidRPr="00201050">
        <w:rPr>
          <w:rFonts w:ascii="Times New Roman" w:hAnsi="Times New Roman" w:cs="Times New Roman"/>
          <w:sz w:val="24"/>
          <w:szCs w:val="24"/>
        </w:rPr>
        <w:t xml:space="preserve"> им мебелью и необходимым инвентарем.</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3.2.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3.3. Общежития предназначаются для временного проживания</w:t>
      </w:r>
      <w:r>
        <w:rPr>
          <w:rFonts w:ascii="Times New Roman" w:hAnsi="Times New Roman" w:cs="Times New Roman"/>
          <w:sz w:val="24"/>
          <w:szCs w:val="24"/>
        </w:rPr>
        <w:t>,</w:t>
      </w:r>
      <w:r w:rsidRPr="00EA5E85">
        <w:rPr>
          <w:rFonts w:ascii="Times New Roman" w:hAnsi="Times New Roman" w:cs="Times New Roman"/>
          <w:sz w:val="24"/>
          <w:szCs w:val="24"/>
        </w:rPr>
        <w:t xml:space="preserve"> как одиноких граждан, так и граждан, имеющих семью.</w:t>
      </w:r>
    </w:p>
    <w:p w:rsidR="0005116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Жилые помещения в общежитиях предоставляются гражданам, не обеспеченным жилыми помещениями в соответствующем населенном пункте, в период их работы, </w:t>
      </w:r>
      <w:r>
        <w:rPr>
          <w:rFonts w:ascii="Times New Roman" w:hAnsi="Times New Roman" w:cs="Times New Roman"/>
          <w:sz w:val="24"/>
          <w:szCs w:val="24"/>
        </w:rPr>
        <w:t xml:space="preserve">прохождения </w:t>
      </w:r>
      <w:r w:rsidRPr="00EA5E85">
        <w:rPr>
          <w:rFonts w:ascii="Times New Roman" w:hAnsi="Times New Roman" w:cs="Times New Roman"/>
          <w:sz w:val="24"/>
          <w:szCs w:val="24"/>
        </w:rPr>
        <w:t>службы.</w:t>
      </w:r>
    </w:p>
    <w:p w:rsidR="00051165" w:rsidRPr="00EF076F"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201050">
        <w:rPr>
          <w:rFonts w:ascii="Times New Roman" w:hAnsi="Times New Roman" w:cs="Times New Roman"/>
          <w:sz w:val="24"/>
          <w:szCs w:val="24"/>
        </w:rPr>
        <w:t>3.4.Жилое помещение в общежитии предоставляется категориям  граждан, указанных в п.2.2 настоящего Положения.</w:t>
      </w:r>
      <w:r w:rsidRPr="00201050">
        <w:t xml:space="preserve"> </w:t>
      </w:r>
      <w:r w:rsidRPr="00201050">
        <w:rPr>
          <w:rFonts w:ascii="Times New Roman" w:hAnsi="Times New Roman" w:cs="Times New Roman"/>
          <w:sz w:val="24"/>
          <w:szCs w:val="24"/>
        </w:rPr>
        <w:t>Прекращение трудовых отношений, прохождения службы, а также увольнение со службы является основанием прекращения договора найма жилого помещения в общежитии.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5</w:t>
      </w:r>
      <w:r w:rsidRPr="00EA5E85">
        <w:rPr>
          <w:rFonts w:ascii="Times New Roman" w:hAnsi="Times New Roman" w:cs="Times New Roman"/>
          <w:sz w:val="24"/>
          <w:szCs w:val="24"/>
        </w:rPr>
        <w:t>. Жилые помещения в общежитиях предоставляются из расчета не менее 6,0 квадратных метров жилой площади на одного человека.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6</w:t>
      </w:r>
      <w:r w:rsidRPr="00EA5E85">
        <w:rPr>
          <w:rFonts w:ascii="Times New Roman" w:hAnsi="Times New Roman" w:cs="Times New Roman"/>
          <w:sz w:val="24"/>
          <w:szCs w:val="24"/>
        </w:rPr>
        <w:t xml:space="preserve">. Гражданин, не обеспеченный жильем в населенном пункте, где находится его место работы, </w:t>
      </w:r>
      <w:proofErr w:type="gramStart"/>
      <w:r w:rsidRPr="00EA5E85">
        <w:rPr>
          <w:rFonts w:ascii="Times New Roman" w:hAnsi="Times New Roman" w:cs="Times New Roman"/>
          <w:sz w:val="24"/>
          <w:szCs w:val="24"/>
        </w:rPr>
        <w:t>службы</w:t>
      </w:r>
      <w:proofErr w:type="gramEnd"/>
      <w:r w:rsidRPr="00EA5E85">
        <w:rPr>
          <w:rFonts w:ascii="Times New Roman" w:hAnsi="Times New Roman" w:cs="Times New Roman"/>
          <w:sz w:val="24"/>
          <w:szCs w:val="24"/>
        </w:rPr>
        <w:t xml:space="preserve"> представляет в ОУМИ документы, указанные в п. </w:t>
      </w:r>
      <w:hyperlink w:anchor="Par67" w:history="1">
        <w:r w:rsidRPr="00EA5E85">
          <w:rPr>
            <w:rFonts w:ascii="Times New Roman" w:hAnsi="Times New Roman" w:cs="Times New Roman"/>
            <w:sz w:val="24"/>
            <w:szCs w:val="24"/>
          </w:rPr>
          <w:t>2.10</w:t>
        </w:r>
      </w:hyperlink>
      <w:r w:rsidRPr="00EA5E85">
        <w:rPr>
          <w:rFonts w:ascii="Times New Roman" w:hAnsi="Times New Roman" w:cs="Times New Roman"/>
          <w:sz w:val="24"/>
          <w:szCs w:val="24"/>
        </w:rPr>
        <w:t xml:space="preserve"> настоящего Положения, с просьбой о предоставлении жилого помещения в общежитии.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7</w:t>
      </w:r>
      <w:r w:rsidRPr="00EA5E85">
        <w:rPr>
          <w:rFonts w:ascii="Times New Roman" w:hAnsi="Times New Roman" w:cs="Times New Roman"/>
          <w:sz w:val="24"/>
          <w:szCs w:val="24"/>
        </w:rPr>
        <w:t xml:space="preserve">. При наличии свободных жилых помещений в общежитии </w:t>
      </w:r>
      <w:r>
        <w:rPr>
          <w:rFonts w:ascii="Times New Roman" w:hAnsi="Times New Roman" w:cs="Times New Roman"/>
          <w:sz w:val="24"/>
          <w:szCs w:val="24"/>
        </w:rPr>
        <w:t>мэр</w:t>
      </w:r>
      <w:r w:rsidRPr="00EA5E85">
        <w:rPr>
          <w:rFonts w:ascii="Times New Roman" w:hAnsi="Times New Roman" w:cs="Times New Roman"/>
          <w:sz w:val="24"/>
          <w:szCs w:val="24"/>
        </w:rPr>
        <w:t xml:space="preserve"> Киренского муниципального района в течение 30 дней с момента получения документов, указанных в </w:t>
      </w:r>
      <w:hyperlink w:anchor="Par67" w:history="1"/>
      <w:r w:rsidRPr="00EA5E85">
        <w:rPr>
          <w:rFonts w:ascii="Times New Roman" w:hAnsi="Times New Roman" w:cs="Times New Roman"/>
          <w:sz w:val="24"/>
          <w:szCs w:val="24"/>
        </w:rPr>
        <w:t>п. 2.10 настоящего Положения, принимает решение о предоставлении гражданину жилого помещения в общежитии. При отсутствии свободных жилых помещений в общежитии выдается мотивированный отказ.</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8</w:t>
      </w:r>
      <w:r w:rsidRPr="00EA5E85">
        <w:rPr>
          <w:rFonts w:ascii="Times New Roman" w:hAnsi="Times New Roman" w:cs="Times New Roman"/>
          <w:sz w:val="24"/>
          <w:szCs w:val="24"/>
        </w:rPr>
        <w:t xml:space="preserve">. После принятия решения о предоставлении жилого помещения в общежитии  копия соответствующего решения в течение трех рабочих дней </w:t>
      </w:r>
      <w:proofErr w:type="gramStart"/>
      <w:r w:rsidRPr="00EA5E85">
        <w:rPr>
          <w:rFonts w:ascii="Times New Roman" w:hAnsi="Times New Roman" w:cs="Times New Roman"/>
          <w:sz w:val="24"/>
          <w:szCs w:val="24"/>
        </w:rPr>
        <w:t>с даты</w:t>
      </w:r>
      <w:proofErr w:type="gramEnd"/>
      <w:r w:rsidRPr="00EA5E85">
        <w:rPr>
          <w:rFonts w:ascii="Times New Roman" w:hAnsi="Times New Roman" w:cs="Times New Roman"/>
          <w:sz w:val="24"/>
          <w:szCs w:val="24"/>
        </w:rPr>
        <w:t xml:space="preserve"> его принятия направляется гражданину.</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9</w:t>
      </w:r>
      <w:r w:rsidRPr="00EA5E85">
        <w:rPr>
          <w:rFonts w:ascii="Times New Roman" w:hAnsi="Times New Roman" w:cs="Times New Roman"/>
          <w:sz w:val="24"/>
          <w:szCs w:val="24"/>
        </w:rPr>
        <w:t xml:space="preserve">. Решение о предоставлении гражданину жилого помещения в общежитии является основанием для заключения договора найма жилого помещения в общежитии. </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w:t>
      </w:r>
      <w:r>
        <w:rPr>
          <w:rFonts w:ascii="Times New Roman" w:hAnsi="Times New Roman" w:cs="Times New Roman"/>
          <w:sz w:val="24"/>
          <w:szCs w:val="24"/>
        </w:rPr>
        <w:t>10</w:t>
      </w:r>
      <w:r w:rsidRPr="00EA5E85">
        <w:rPr>
          <w:rFonts w:ascii="Times New Roman" w:hAnsi="Times New Roman" w:cs="Times New Roman"/>
          <w:sz w:val="24"/>
          <w:szCs w:val="24"/>
        </w:rPr>
        <w:t>. В договоре найма жилого помещения в общежитии указываются члены семьи нанимателя.</w:t>
      </w:r>
    </w:p>
    <w:p w:rsidR="0005116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3.1</w:t>
      </w:r>
      <w:r>
        <w:rPr>
          <w:rFonts w:ascii="Times New Roman" w:hAnsi="Times New Roman" w:cs="Times New Roman"/>
          <w:sz w:val="24"/>
          <w:szCs w:val="24"/>
        </w:rPr>
        <w:t>1</w:t>
      </w:r>
      <w:r w:rsidRPr="00EA5E85">
        <w:rPr>
          <w:rFonts w:ascii="Times New Roman" w:hAnsi="Times New Roman" w:cs="Times New Roman"/>
          <w:sz w:val="24"/>
          <w:szCs w:val="24"/>
        </w:rPr>
        <w:t>.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051165" w:rsidRPr="004E3E6F"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201050">
        <w:rPr>
          <w:rFonts w:ascii="Times New Roman" w:hAnsi="Times New Roman" w:cs="Times New Roman"/>
          <w:sz w:val="24"/>
          <w:szCs w:val="24"/>
        </w:rPr>
        <w:lastRenderedPageBreak/>
        <w:t>3.12.</w:t>
      </w:r>
      <w:r>
        <w:rPr>
          <w:rFonts w:ascii="Times New Roman" w:hAnsi="Times New Roman" w:cs="Times New Roman"/>
          <w:sz w:val="24"/>
          <w:szCs w:val="24"/>
        </w:rPr>
        <w:t xml:space="preserve"> </w:t>
      </w:r>
      <w:r w:rsidRPr="00201050">
        <w:rPr>
          <w:rFonts w:ascii="Times New Roman" w:hAnsi="Times New Roman" w:cs="Times New Roman"/>
          <w:sz w:val="24"/>
          <w:szCs w:val="24"/>
        </w:rPr>
        <w:t xml:space="preserve">О прекращении трудовых отношений с работником, проживающим в общежитии, работодатель уведомляет письменно Администрацию в течение 10 рабочих дней, с момента прекращения трудовых отношений. Работодатель также принимает меры по освобождению жилого помещения увольняющимся работником и членами его семьи. </w:t>
      </w:r>
      <w:r>
        <w:rPr>
          <w:rFonts w:ascii="Times New Roman" w:hAnsi="Times New Roman" w:cs="Times New Roman"/>
          <w:sz w:val="24"/>
          <w:szCs w:val="24"/>
        </w:rPr>
        <w:t xml:space="preserve"> </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3.1</w:t>
      </w:r>
      <w:r>
        <w:rPr>
          <w:rFonts w:ascii="Times New Roman" w:hAnsi="Times New Roman" w:cs="Times New Roman"/>
          <w:sz w:val="24"/>
          <w:szCs w:val="24"/>
        </w:rPr>
        <w:t>3</w:t>
      </w:r>
      <w:r w:rsidRPr="00EA5E85">
        <w:rPr>
          <w:rFonts w:ascii="Times New Roman" w:hAnsi="Times New Roman" w:cs="Times New Roman"/>
          <w:sz w:val="24"/>
          <w:szCs w:val="24"/>
        </w:rPr>
        <w:t xml:space="preserve">. Наниматель (и члены его семьи) не имеют права отчуждения жилого помещения в общежитии, так как </w:t>
      </w:r>
      <w:proofErr w:type="gramStart"/>
      <w:r w:rsidRPr="00EA5E85">
        <w:rPr>
          <w:rFonts w:ascii="Times New Roman" w:hAnsi="Times New Roman" w:cs="Times New Roman"/>
          <w:sz w:val="24"/>
          <w:szCs w:val="24"/>
        </w:rPr>
        <w:t>обязаны</w:t>
      </w:r>
      <w:proofErr w:type="gramEnd"/>
      <w:r w:rsidRPr="00EA5E85">
        <w:rPr>
          <w:rFonts w:ascii="Times New Roman" w:hAnsi="Times New Roman" w:cs="Times New Roman"/>
          <w:sz w:val="24"/>
          <w:szCs w:val="24"/>
        </w:rPr>
        <w:t xml:space="preserve"> освободить его с выездом на прежнее место жительства, то есть по месту постоянной регистрации, в соответствии с порядком, установленным договором найма жилого помещения в общежитии.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3.1</w:t>
      </w:r>
      <w:r>
        <w:rPr>
          <w:rFonts w:ascii="Times New Roman" w:hAnsi="Times New Roman" w:cs="Times New Roman"/>
          <w:sz w:val="24"/>
          <w:szCs w:val="24"/>
        </w:rPr>
        <w:t>4</w:t>
      </w:r>
      <w:r w:rsidRPr="00EA5E85">
        <w:rPr>
          <w:rFonts w:ascii="Times New Roman" w:hAnsi="Times New Roman" w:cs="Times New Roman"/>
          <w:sz w:val="24"/>
          <w:szCs w:val="24"/>
        </w:rPr>
        <w:t>. Наниматель не имеет права заявлять требования о постоянном закреплении за ним и членами его семьи по договору социального найма жилого помещения в общежитии.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3.1</w:t>
      </w:r>
      <w:r>
        <w:rPr>
          <w:rFonts w:ascii="Times New Roman" w:hAnsi="Times New Roman" w:cs="Times New Roman"/>
          <w:sz w:val="24"/>
          <w:szCs w:val="24"/>
        </w:rPr>
        <w:t>5</w:t>
      </w:r>
      <w:r w:rsidRPr="00EA5E85">
        <w:rPr>
          <w:rFonts w:ascii="Times New Roman" w:hAnsi="Times New Roman" w:cs="Times New Roman"/>
          <w:sz w:val="24"/>
          <w:szCs w:val="24"/>
        </w:rPr>
        <w:t>. Самовольное переселение гражданина из предоставленного ему жилого помещения в общежитии в другое освободившееся жилое помещение в этом же общежитии не допускается.</w:t>
      </w:r>
    </w:p>
    <w:p w:rsidR="00051165" w:rsidRPr="004E3E6F"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2418">
        <w:rPr>
          <w:rFonts w:ascii="Times New Roman" w:hAnsi="Times New Roman" w:cs="Times New Roman"/>
          <w:sz w:val="24"/>
          <w:szCs w:val="24"/>
        </w:rPr>
        <w:t>3.16.</w:t>
      </w:r>
      <w:r w:rsidRPr="00AC2418">
        <w:t xml:space="preserve"> </w:t>
      </w:r>
      <w:r w:rsidRPr="00AC2418">
        <w:rPr>
          <w:rFonts w:ascii="Times New Roman" w:hAnsi="Times New Roman" w:cs="Times New Roman"/>
          <w:sz w:val="24"/>
          <w:szCs w:val="24"/>
        </w:rPr>
        <w:t>Приватизация жилых помещений в муниципальных общежитиях не допускается.</w:t>
      </w:r>
    </w:p>
    <w:p w:rsidR="0005116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5" w:name="Par108"/>
      <w:bookmarkEnd w:id="5"/>
    </w:p>
    <w:p w:rsidR="00051165" w:rsidRPr="00EA5E8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sidRPr="00EA5E85">
        <w:rPr>
          <w:rFonts w:ascii="Times New Roman" w:hAnsi="Times New Roman" w:cs="Times New Roman"/>
          <w:b/>
          <w:sz w:val="24"/>
          <w:szCs w:val="24"/>
        </w:rPr>
        <w:t>4. Предоставление жилых помещений маневренного фонда</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4.1. Жилые помещения маневренного фонда предназначены для временного проживания</w:t>
      </w:r>
      <w:r>
        <w:rPr>
          <w:rFonts w:ascii="Times New Roman" w:hAnsi="Times New Roman" w:cs="Times New Roman"/>
          <w:sz w:val="24"/>
          <w:szCs w:val="24"/>
        </w:rPr>
        <w:t xml:space="preserve"> </w:t>
      </w:r>
      <w:r w:rsidRPr="00AC2418">
        <w:rPr>
          <w:rFonts w:ascii="Times New Roman" w:hAnsi="Times New Roman" w:cs="Times New Roman"/>
          <w:sz w:val="24"/>
          <w:szCs w:val="24"/>
        </w:rPr>
        <w:t>категорий граждан, указанных в п.2.2.:</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bookmarkStart w:id="6" w:name="Par0"/>
      <w:bookmarkEnd w:id="6"/>
      <w:r w:rsidRPr="00EA5E85">
        <w:rPr>
          <w:rFonts w:ascii="Times New Roman" w:hAnsi="Times New Roman" w:cs="Times New Roman"/>
          <w:sz w:val="24"/>
          <w:szCs w:val="24"/>
        </w:rPr>
        <w:t>4.1.1. граждан в связи с капитальным ремонтом или реконструкцией дома, в котором находятся жилые помещения, занимаемые ими по договорам социального найма</w:t>
      </w:r>
      <w:r>
        <w:rPr>
          <w:rFonts w:ascii="Times New Roman" w:hAnsi="Times New Roman" w:cs="Times New Roman"/>
          <w:sz w:val="24"/>
          <w:szCs w:val="24"/>
        </w:rPr>
        <w:t>;</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bookmarkStart w:id="7" w:name="Par1"/>
      <w:bookmarkEnd w:id="7"/>
      <w:proofErr w:type="gramStart"/>
      <w:r w:rsidRPr="00EA5E85">
        <w:rPr>
          <w:rFonts w:ascii="Times New Roman" w:hAnsi="Times New Roman" w:cs="Times New Roman"/>
          <w:sz w:val="24"/>
          <w:szCs w:val="24"/>
        </w:rPr>
        <w:t>4.1.2.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Pr>
          <w:rFonts w:ascii="Times New Roman" w:hAnsi="Times New Roman" w:cs="Times New Roman"/>
          <w:sz w:val="24"/>
          <w:szCs w:val="24"/>
        </w:rPr>
        <w:t xml:space="preserve"> являются для них единственными;</w:t>
      </w:r>
      <w:proofErr w:type="gramEnd"/>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bookmarkStart w:id="8" w:name="Par2"/>
      <w:bookmarkEnd w:id="8"/>
      <w:r w:rsidRPr="00EA5E85">
        <w:rPr>
          <w:rFonts w:ascii="Times New Roman" w:hAnsi="Times New Roman" w:cs="Times New Roman"/>
          <w:sz w:val="24"/>
          <w:szCs w:val="24"/>
        </w:rPr>
        <w:t>4.1.3. граждан, у которых единственные жилые помещения стали непригодными для проживания в резуль</w:t>
      </w:r>
      <w:r>
        <w:rPr>
          <w:rFonts w:ascii="Times New Roman" w:hAnsi="Times New Roman" w:cs="Times New Roman"/>
          <w:sz w:val="24"/>
          <w:szCs w:val="24"/>
        </w:rPr>
        <w:t>тате чрезвычайных обстоятельств;</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bookmarkStart w:id="9" w:name="Par3"/>
      <w:bookmarkEnd w:id="9"/>
      <w:r w:rsidRPr="00EA5E85">
        <w:rPr>
          <w:rFonts w:ascii="Times New Roman" w:hAnsi="Times New Roman" w:cs="Times New Roman"/>
          <w:sz w:val="24"/>
          <w:szCs w:val="24"/>
        </w:rPr>
        <w:t>4.1.4. иных граждан в случаях, предусмотренных законодательством Российской Федерации и законодательством Иркутской</w:t>
      </w:r>
      <w:r>
        <w:rPr>
          <w:rFonts w:ascii="Times New Roman" w:hAnsi="Times New Roman" w:cs="Times New Roman"/>
          <w:sz w:val="24"/>
          <w:szCs w:val="24"/>
        </w:rPr>
        <w:t xml:space="preserve"> области, настоящим Положением.</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4.2. Жилые помещения маневренного фонда предоставляются из расчета не менее шести квадратных метров жилой площади на одного человека.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4.3. Жилые помещения маневренного фонда предоставляются по договору найма жилого помещения маневренного фонда. </w:t>
      </w:r>
      <w:r>
        <w:rPr>
          <w:rFonts w:ascii="Times New Roman" w:hAnsi="Times New Roman" w:cs="Times New Roman"/>
          <w:sz w:val="24"/>
          <w:szCs w:val="24"/>
        </w:rPr>
        <w:t>Д</w:t>
      </w:r>
      <w:r w:rsidRPr="00EA5E85">
        <w:rPr>
          <w:rFonts w:ascii="Times New Roman" w:hAnsi="Times New Roman" w:cs="Times New Roman"/>
          <w:sz w:val="24"/>
          <w:szCs w:val="24"/>
        </w:rPr>
        <w:t xml:space="preserve">оговор заключается на основании постановления </w:t>
      </w:r>
      <w:r>
        <w:rPr>
          <w:rFonts w:ascii="Times New Roman" w:hAnsi="Times New Roman" w:cs="Times New Roman"/>
          <w:sz w:val="24"/>
          <w:szCs w:val="24"/>
        </w:rPr>
        <w:t xml:space="preserve"> </w:t>
      </w:r>
      <w:r w:rsidRPr="00AC2418">
        <w:rPr>
          <w:rFonts w:ascii="Times New Roman" w:hAnsi="Times New Roman" w:cs="Times New Roman"/>
          <w:sz w:val="24"/>
          <w:szCs w:val="24"/>
        </w:rPr>
        <w:t>администрации</w:t>
      </w:r>
      <w:r w:rsidRPr="00EA5E85">
        <w:rPr>
          <w:rFonts w:ascii="Times New Roman" w:hAnsi="Times New Roman" w:cs="Times New Roman"/>
          <w:sz w:val="24"/>
          <w:szCs w:val="24"/>
        </w:rPr>
        <w:t xml:space="preserve"> Киренского муниципального района о предоставлении жилого помещения маневренного фонда.</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4.4. Договор найма жилого помещения маневренного фонда заключается на период:</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4.4.1. до завершения капитального ремонта или реконструкции дома (при заключении такого договора с гражданами, указанными в пункте 4.1.1. настоящего Положения)</w:t>
      </w:r>
      <w:r>
        <w:rPr>
          <w:rFonts w:ascii="Times New Roman" w:hAnsi="Times New Roman" w:cs="Times New Roman"/>
          <w:sz w:val="24"/>
          <w:szCs w:val="24"/>
        </w:rPr>
        <w:t>;</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4.4.2.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w:t>
      </w:r>
      <w:r>
        <w:rPr>
          <w:rFonts w:ascii="Times New Roman" w:hAnsi="Times New Roman" w:cs="Times New Roman"/>
          <w:sz w:val="24"/>
          <w:szCs w:val="24"/>
        </w:rPr>
        <w:t>те 4.1.2. настоящего Положения);</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4.4.3. До восстановления жилого помещения (но не более пяти лет) с гражданами, у которых единственные жилые помещения стали непригодными для проживания в результа</w:t>
      </w:r>
      <w:r>
        <w:rPr>
          <w:rFonts w:ascii="Times New Roman" w:hAnsi="Times New Roman" w:cs="Times New Roman"/>
          <w:sz w:val="24"/>
          <w:szCs w:val="24"/>
        </w:rPr>
        <w:t>те чрезвычайных обстоятельств;</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4.4.4. </w:t>
      </w:r>
      <w:proofErr w:type="gramStart"/>
      <w:r w:rsidRPr="00EA5E85">
        <w:rPr>
          <w:rFonts w:ascii="Times New Roman" w:hAnsi="Times New Roman" w:cs="Times New Roman"/>
          <w:sz w:val="24"/>
          <w:szCs w:val="24"/>
        </w:rPr>
        <w:t>Установленный</w:t>
      </w:r>
      <w:proofErr w:type="gramEnd"/>
      <w:r w:rsidRPr="00EA5E85">
        <w:rPr>
          <w:rFonts w:ascii="Times New Roman" w:hAnsi="Times New Roman" w:cs="Times New Roman"/>
          <w:sz w:val="24"/>
          <w:szCs w:val="24"/>
        </w:rPr>
        <w:t xml:space="preserve"> законодательством Российской Федерации и законодательством Иркутской области (при заключении такого договора в случаях, указанных в пункте 4.1.4. настоящего Положения).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bookmarkStart w:id="10" w:name="Par111"/>
      <w:bookmarkEnd w:id="10"/>
      <w:r w:rsidRPr="00EA5E85">
        <w:rPr>
          <w:rFonts w:ascii="Times New Roman" w:hAnsi="Times New Roman" w:cs="Times New Roman"/>
          <w:sz w:val="24"/>
          <w:szCs w:val="24"/>
        </w:rPr>
        <w:t>4.5. Для рассмотрения вопроса о предоставлении жилого помещения маневренного фонда по договору найма граждан</w:t>
      </w:r>
      <w:r>
        <w:rPr>
          <w:rFonts w:ascii="Times New Roman" w:hAnsi="Times New Roman" w:cs="Times New Roman"/>
          <w:sz w:val="24"/>
          <w:szCs w:val="24"/>
        </w:rPr>
        <w:t>е</w:t>
      </w:r>
      <w:r w:rsidRPr="00EA5E85">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 </w:t>
      </w:r>
      <w:r w:rsidRPr="00EA5E85">
        <w:rPr>
          <w:rFonts w:ascii="Times New Roman" w:hAnsi="Times New Roman" w:cs="Times New Roman"/>
          <w:sz w:val="24"/>
          <w:szCs w:val="24"/>
        </w:rPr>
        <w:t xml:space="preserve">в </w:t>
      </w:r>
      <w:r>
        <w:rPr>
          <w:rFonts w:ascii="Times New Roman" w:hAnsi="Times New Roman" w:cs="Times New Roman"/>
          <w:sz w:val="24"/>
          <w:szCs w:val="24"/>
        </w:rPr>
        <w:t xml:space="preserve">ОУМИ </w:t>
      </w:r>
      <w:r w:rsidRPr="00EA5E85">
        <w:rPr>
          <w:rFonts w:ascii="Times New Roman" w:hAnsi="Times New Roman" w:cs="Times New Roman"/>
          <w:sz w:val="24"/>
          <w:szCs w:val="24"/>
        </w:rPr>
        <w:t>следующие документы:</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lastRenderedPageBreak/>
        <w:t>- личное заявление, подписанное всеми совершеннолетними членами семьи;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копии паспортов всех членов семьи и копии свидетельств о рождении детей;</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копию свидетельства о заключении (расторжении) брака;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выписку из домовой книги по месту регистрации;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копию ордера (договора социального найма) по месту регистрации;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выписку из лицевого счета;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справку о наличии собственности на всех членов семьи;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справку о гражданско-правовых сделках, совершенных с недвижимостью на всех членов семьи;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 документ балансодержателя, подтверждающий проведение капитального ремонта или реконструкции дома (в соответствии с </w:t>
      </w:r>
      <w:hyperlink w:anchor="Par111" w:history="1">
        <w:r w:rsidRPr="00EA5E85">
          <w:rPr>
            <w:rFonts w:ascii="Times New Roman" w:hAnsi="Times New Roman" w:cs="Times New Roman"/>
            <w:sz w:val="24"/>
            <w:szCs w:val="24"/>
          </w:rPr>
          <w:t>подпунктом 4.1.1. пункта 4.1</w:t>
        </w:r>
      </w:hyperlink>
      <w:r w:rsidRPr="00EA5E85">
        <w:rPr>
          <w:rFonts w:ascii="Times New Roman" w:hAnsi="Times New Roman" w:cs="Times New Roman"/>
          <w:sz w:val="24"/>
          <w:szCs w:val="24"/>
        </w:rPr>
        <w:t xml:space="preserve"> настоящего Положения);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 копию решения суда в случае обращения взыскания на жилое помещение (в соответствии с </w:t>
      </w:r>
      <w:hyperlink w:anchor="Par112" w:history="1">
        <w:r w:rsidRPr="00EA5E85">
          <w:rPr>
            <w:rFonts w:ascii="Times New Roman" w:hAnsi="Times New Roman" w:cs="Times New Roman"/>
            <w:sz w:val="24"/>
            <w:szCs w:val="24"/>
          </w:rPr>
          <w:t>подпунктом 4.1.2. пункта 4.1</w:t>
        </w:r>
      </w:hyperlink>
      <w:r w:rsidRPr="00EA5E85">
        <w:rPr>
          <w:rFonts w:ascii="Times New Roman" w:hAnsi="Times New Roman" w:cs="Times New Roman"/>
          <w:sz w:val="24"/>
          <w:szCs w:val="24"/>
        </w:rPr>
        <w:t xml:space="preserve"> настоящего Положения);</w:t>
      </w:r>
    </w:p>
    <w:p w:rsidR="0005116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 акт проверки жилищных условий (в соответствии с </w:t>
      </w:r>
      <w:hyperlink w:anchor="Par113" w:history="1">
        <w:r w:rsidRPr="00EA5E85">
          <w:rPr>
            <w:rFonts w:ascii="Times New Roman" w:hAnsi="Times New Roman" w:cs="Times New Roman"/>
            <w:sz w:val="24"/>
            <w:szCs w:val="24"/>
          </w:rPr>
          <w:t>подпунктом 4.1.3. пункта 4.1</w:t>
        </w:r>
      </w:hyperlink>
      <w:r w:rsidRPr="00EA5E85">
        <w:rPr>
          <w:rFonts w:ascii="Times New Roman" w:hAnsi="Times New Roman" w:cs="Times New Roman"/>
          <w:sz w:val="24"/>
          <w:szCs w:val="24"/>
        </w:rPr>
        <w:t xml:space="preserve"> настоящего Положения) и другие документы, относящиеся к решению данного вопроса</w:t>
      </w:r>
      <w:r>
        <w:rPr>
          <w:rFonts w:ascii="Times New Roman" w:hAnsi="Times New Roman" w:cs="Times New Roman"/>
          <w:sz w:val="24"/>
          <w:szCs w:val="24"/>
        </w:rPr>
        <w:t>;</w:t>
      </w:r>
    </w:p>
    <w:p w:rsidR="00051165" w:rsidRPr="00AC2418"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AC2418">
        <w:rPr>
          <w:rFonts w:ascii="Times New Roman" w:hAnsi="Times New Roman" w:cs="Times New Roman"/>
          <w:sz w:val="24"/>
          <w:szCs w:val="24"/>
        </w:rPr>
        <w:t>- документы, подтверждающие получение согласия членов семьи на обработку персональных данных.</w:t>
      </w:r>
    </w:p>
    <w:p w:rsidR="00051165" w:rsidRPr="00EA5E85" w:rsidRDefault="00051165" w:rsidP="0005116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C2418">
        <w:rPr>
          <w:rFonts w:ascii="Times New Roman" w:hAnsi="Times New Roman" w:cs="Times New Roman"/>
          <w:sz w:val="24"/>
          <w:szCs w:val="24"/>
        </w:rPr>
        <w:t>4.6.Решения о предоставлении гражданам жилых помещений маневренного фонда  жилищного фонда принимаются мэром Киренского муниципального района с учетом решения  жилищной комиссии администрации Киренского муниципального района и оформляются в виде постановления. Постановление о предоставлении жилых помещений  маневренного фонда    помещения является основанием для заключения договора найма жилых помещений маневренного фонда.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w:t>
      </w:r>
      <w:r>
        <w:rPr>
          <w:rFonts w:ascii="Times New Roman" w:hAnsi="Times New Roman" w:cs="Times New Roman"/>
          <w:sz w:val="24"/>
          <w:szCs w:val="24"/>
        </w:rPr>
        <w:t>7</w:t>
      </w:r>
      <w:r w:rsidRPr="00EA5E85">
        <w:rPr>
          <w:rFonts w:ascii="Times New Roman" w:hAnsi="Times New Roman" w:cs="Times New Roman"/>
          <w:sz w:val="24"/>
          <w:szCs w:val="24"/>
        </w:rPr>
        <w:t xml:space="preserve">. Истечение периода, на который заключен договор найма </w:t>
      </w:r>
      <w:proofErr w:type="gramStart"/>
      <w:r w:rsidRPr="00EA5E85">
        <w:rPr>
          <w:rFonts w:ascii="Times New Roman" w:hAnsi="Times New Roman" w:cs="Times New Roman"/>
          <w:sz w:val="24"/>
          <w:szCs w:val="24"/>
        </w:rPr>
        <w:t>жилого</w:t>
      </w:r>
      <w:proofErr w:type="gramEnd"/>
      <w:r w:rsidRPr="00EA5E85">
        <w:rPr>
          <w:rFonts w:ascii="Times New Roman" w:hAnsi="Times New Roman" w:cs="Times New Roman"/>
          <w:sz w:val="24"/>
          <w:szCs w:val="24"/>
        </w:rPr>
        <w:t xml:space="preserve"> помещения маневренного фонда, является основанием прекращения данного договора.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4.</w:t>
      </w:r>
      <w:r>
        <w:rPr>
          <w:rFonts w:ascii="Times New Roman" w:hAnsi="Times New Roman" w:cs="Times New Roman"/>
          <w:sz w:val="24"/>
          <w:szCs w:val="24"/>
        </w:rPr>
        <w:t>8</w:t>
      </w:r>
      <w:r w:rsidRPr="00EA5E85">
        <w:rPr>
          <w:rFonts w:ascii="Times New Roman" w:hAnsi="Times New Roman" w:cs="Times New Roman"/>
          <w:sz w:val="24"/>
          <w:szCs w:val="24"/>
        </w:rPr>
        <w:t>. Переселение граждан в жилые помещения маневренного жилищного фонда осуществляется не позднее чем через месяц после заключения договора найма жилого помещения маневренного фонда. В противном случае договор считается расторгнутым.</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11" w:name="Par137"/>
      <w:bookmarkEnd w:id="11"/>
      <w:r w:rsidRPr="00EA5E85">
        <w:rPr>
          <w:rFonts w:ascii="Times New Roman" w:hAnsi="Times New Roman" w:cs="Times New Roman"/>
          <w:b/>
          <w:sz w:val="24"/>
          <w:szCs w:val="24"/>
        </w:rPr>
        <w:t>5. Расторжение договора найма жилого помещения</w:t>
      </w:r>
      <w:r>
        <w:rPr>
          <w:rFonts w:ascii="Times New Roman" w:hAnsi="Times New Roman" w:cs="Times New Roman"/>
          <w:b/>
          <w:sz w:val="24"/>
          <w:szCs w:val="24"/>
        </w:rPr>
        <w:t xml:space="preserve"> специализированного жилищного фонда</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5.1. Договор найма жилого помещения</w:t>
      </w:r>
      <w:r>
        <w:rPr>
          <w:rFonts w:ascii="Times New Roman" w:hAnsi="Times New Roman" w:cs="Times New Roman"/>
          <w:sz w:val="24"/>
          <w:szCs w:val="24"/>
        </w:rPr>
        <w:t xml:space="preserve"> специализированного жилищного фонда (далее – жилые помещении) </w:t>
      </w:r>
      <w:r w:rsidRPr="00EA5E85">
        <w:rPr>
          <w:rFonts w:ascii="Times New Roman" w:hAnsi="Times New Roman" w:cs="Times New Roman"/>
          <w:sz w:val="24"/>
          <w:szCs w:val="24"/>
        </w:rPr>
        <w:t xml:space="preserve"> может </w:t>
      </w:r>
      <w:proofErr w:type="gramStart"/>
      <w:r w:rsidRPr="00EA5E85">
        <w:rPr>
          <w:rFonts w:ascii="Times New Roman" w:hAnsi="Times New Roman" w:cs="Times New Roman"/>
          <w:sz w:val="24"/>
          <w:szCs w:val="24"/>
        </w:rPr>
        <w:t>быть</w:t>
      </w:r>
      <w:proofErr w:type="gramEnd"/>
      <w:r w:rsidRPr="00EA5E85">
        <w:rPr>
          <w:rFonts w:ascii="Times New Roman" w:hAnsi="Times New Roman" w:cs="Times New Roman"/>
          <w:sz w:val="24"/>
          <w:szCs w:val="24"/>
        </w:rPr>
        <w:t xml:space="preserve"> расторгнут в любое время по соглашению сторон. Наниматель  жилого помещения может в любое время расторгнуть договор найма специализированного жилого помещения.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5.2. Договор найма жилого </w:t>
      </w:r>
      <w:proofErr w:type="gramStart"/>
      <w:r w:rsidRPr="00EA5E85">
        <w:rPr>
          <w:rFonts w:ascii="Times New Roman" w:hAnsi="Times New Roman" w:cs="Times New Roman"/>
          <w:sz w:val="24"/>
          <w:szCs w:val="24"/>
        </w:rPr>
        <w:t>помещения</w:t>
      </w:r>
      <w:proofErr w:type="gramEnd"/>
      <w:r w:rsidRPr="00EA5E85">
        <w:rPr>
          <w:rFonts w:ascii="Times New Roman" w:hAnsi="Times New Roman" w:cs="Times New Roman"/>
          <w:sz w:val="24"/>
          <w:szCs w:val="24"/>
        </w:rPr>
        <w:t xml:space="preserve"> может быть расторгнут в судебном порядке по требованию </w:t>
      </w:r>
      <w:proofErr w:type="spellStart"/>
      <w:r w:rsidRPr="00EA5E85">
        <w:rPr>
          <w:rFonts w:ascii="Times New Roman" w:hAnsi="Times New Roman" w:cs="Times New Roman"/>
          <w:sz w:val="24"/>
          <w:szCs w:val="24"/>
        </w:rPr>
        <w:t>наймодателя</w:t>
      </w:r>
      <w:proofErr w:type="spellEnd"/>
      <w:r w:rsidRPr="00EA5E85">
        <w:rPr>
          <w:rFonts w:ascii="Times New Roman" w:hAnsi="Times New Roman" w:cs="Times New Roman"/>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жилого помещения, а также в случаях:</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5E85">
        <w:rPr>
          <w:rFonts w:ascii="Times New Roman" w:hAnsi="Times New Roman" w:cs="Times New Roman"/>
          <w:sz w:val="24"/>
          <w:szCs w:val="24"/>
        </w:rPr>
        <w:t>невнесения нанимателем платы за жилое помещение и (или) коммунальные услуги в течение более шести месяцев;</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5E85">
        <w:rPr>
          <w:rFonts w:ascii="Times New Roman" w:hAnsi="Times New Roman" w:cs="Times New Roman"/>
          <w:sz w:val="24"/>
          <w:szCs w:val="24"/>
        </w:rPr>
        <w:t>разрушения или повреждения жилого помещения нанимателем или другими гражданами, за действия которых он отвечает;</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5E85">
        <w:rPr>
          <w:rFonts w:ascii="Times New Roman" w:hAnsi="Times New Roman" w:cs="Times New Roman"/>
          <w:sz w:val="24"/>
          <w:szCs w:val="24"/>
        </w:rPr>
        <w:t>систематического нарушения прав и законных интересов соседей, которое делает невозможным совместное проживание в одном жилом помещении;</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5E85">
        <w:rPr>
          <w:rFonts w:ascii="Times New Roman" w:hAnsi="Times New Roman" w:cs="Times New Roman"/>
          <w:sz w:val="24"/>
          <w:szCs w:val="24"/>
        </w:rPr>
        <w:t>использования жилого помещения не по назначению.</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5.3. Договор найма жилого помещения прекращается в связи с утратой (разрушением) такого жилого помещения или по иным основаниям, предусмотренным законодательством</w:t>
      </w:r>
      <w:r>
        <w:rPr>
          <w:rFonts w:ascii="Times New Roman" w:hAnsi="Times New Roman" w:cs="Times New Roman"/>
          <w:sz w:val="24"/>
          <w:szCs w:val="24"/>
        </w:rPr>
        <w:t xml:space="preserve"> Российской Федерации</w:t>
      </w:r>
      <w:r w:rsidRPr="00EA5E85">
        <w:rPr>
          <w:rFonts w:ascii="Times New Roman" w:hAnsi="Times New Roman" w:cs="Times New Roman"/>
          <w:sz w:val="24"/>
          <w:szCs w:val="24"/>
        </w:rPr>
        <w:t>.</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5.4. </w:t>
      </w:r>
      <w:proofErr w:type="gramStart"/>
      <w:r w:rsidRPr="00EA5E85">
        <w:rPr>
          <w:rFonts w:ascii="Times New Roman" w:hAnsi="Times New Roman" w:cs="Times New Roman"/>
          <w:sz w:val="24"/>
          <w:szCs w:val="24"/>
        </w:rPr>
        <w:t>Переход права собственности на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w:t>
      </w:r>
      <w:r>
        <w:rPr>
          <w:rFonts w:ascii="Times New Roman" w:hAnsi="Times New Roman" w:cs="Times New Roman"/>
          <w:sz w:val="24"/>
          <w:szCs w:val="24"/>
        </w:rPr>
        <w:t>,</w:t>
      </w:r>
      <w:r w:rsidRPr="00EA5E85">
        <w:rPr>
          <w:rFonts w:ascii="Times New Roman" w:hAnsi="Times New Roman" w:cs="Times New Roman"/>
          <w:sz w:val="24"/>
          <w:szCs w:val="24"/>
        </w:rPr>
        <w:t xml:space="preserve">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w:t>
      </w:r>
      <w:r w:rsidRPr="00EA5E85">
        <w:rPr>
          <w:rFonts w:ascii="Times New Roman" w:hAnsi="Times New Roman" w:cs="Times New Roman"/>
          <w:sz w:val="24"/>
          <w:szCs w:val="24"/>
        </w:rPr>
        <w:lastRenderedPageBreak/>
        <w:t>жилое помещение, является стороной трудового договора с работником - нанимателем такого</w:t>
      </w:r>
      <w:proofErr w:type="gramEnd"/>
      <w:r w:rsidRPr="00EA5E85">
        <w:rPr>
          <w:rFonts w:ascii="Times New Roman" w:hAnsi="Times New Roman" w:cs="Times New Roman"/>
          <w:sz w:val="24"/>
          <w:szCs w:val="24"/>
        </w:rPr>
        <w:t xml:space="preserve"> жилого помещения.</w:t>
      </w:r>
    </w:p>
    <w:p w:rsidR="00051165" w:rsidRPr="00EA5E85" w:rsidRDefault="00051165" w:rsidP="00051165">
      <w:pPr>
        <w:widowControl w:val="0"/>
        <w:tabs>
          <w:tab w:val="left" w:pos="3030"/>
        </w:tabs>
        <w:autoSpaceDE w:val="0"/>
        <w:autoSpaceDN w:val="0"/>
        <w:adjustRightInd w:val="0"/>
        <w:spacing w:after="0" w:line="240" w:lineRule="auto"/>
        <w:contextualSpacing/>
        <w:jc w:val="both"/>
        <w:rPr>
          <w:rFonts w:ascii="Times New Roman" w:hAnsi="Times New Roman" w:cs="Times New Roman"/>
          <w:sz w:val="24"/>
          <w:szCs w:val="24"/>
        </w:rPr>
      </w:pPr>
      <w:r w:rsidRPr="00EA5E85">
        <w:rPr>
          <w:rFonts w:ascii="Times New Roman" w:hAnsi="Times New Roman" w:cs="Times New Roman"/>
          <w:sz w:val="24"/>
          <w:szCs w:val="24"/>
        </w:rPr>
        <w:tab/>
      </w:r>
    </w:p>
    <w:p w:rsidR="00051165" w:rsidRPr="00EA5E85" w:rsidRDefault="00051165" w:rsidP="00051165">
      <w:pPr>
        <w:widowControl w:val="0"/>
        <w:autoSpaceDE w:val="0"/>
        <w:autoSpaceDN w:val="0"/>
        <w:adjustRightInd w:val="0"/>
        <w:spacing w:after="0" w:line="240" w:lineRule="auto"/>
        <w:ind w:firstLine="708"/>
        <w:contextualSpacing/>
        <w:jc w:val="center"/>
        <w:rPr>
          <w:rFonts w:ascii="Times New Roman" w:hAnsi="Times New Roman" w:cs="Times New Roman"/>
          <w:b/>
          <w:sz w:val="24"/>
          <w:szCs w:val="24"/>
        </w:rPr>
      </w:pPr>
      <w:bookmarkStart w:id="12" w:name="Par149"/>
      <w:bookmarkEnd w:id="12"/>
      <w:r>
        <w:rPr>
          <w:rFonts w:ascii="Times New Roman" w:hAnsi="Times New Roman" w:cs="Times New Roman"/>
          <w:b/>
          <w:sz w:val="24"/>
          <w:szCs w:val="24"/>
        </w:rPr>
        <w:t xml:space="preserve">6. </w:t>
      </w:r>
      <w:r w:rsidRPr="00EA5E85">
        <w:rPr>
          <w:rFonts w:ascii="Times New Roman" w:hAnsi="Times New Roman" w:cs="Times New Roman"/>
          <w:b/>
          <w:sz w:val="24"/>
          <w:szCs w:val="24"/>
        </w:rPr>
        <w:t>Формирование специализированного жилищного фонда</w:t>
      </w:r>
    </w:p>
    <w:p w:rsidR="00051165" w:rsidRPr="00EA5E85" w:rsidRDefault="00051165" w:rsidP="0005116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Pr="00EA5E85">
        <w:rPr>
          <w:rFonts w:ascii="Times New Roman" w:hAnsi="Times New Roman" w:cs="Times New Roman"/>
          <w:sz w:val="24"/>
          <w:szCs w:val="24"/>
        </w:rPr>
        <w:t xml:space="preserve">.1 Специализированный жилищный фонд для обеспечения жилыми помещениями граждан, указанных в настоящем </w:t>
      </w:r>
      <w:r>
        <w:rPr>
          <w:rFonts w:ascii="Times New Roman" w:hAnsi="Times New Roman" w:cs="Times New Roman"/>
          <w:sz w:val="24"/>
          <w:szCs w:val="24"/>
        </w:rPr>
        <w:t>П</w:t>
      </w:r>
      <w:r w:rsidRPr="00EA5E85">
        <w:rPr>
          <w:rFonts w:ascii="Times New Roman" w:hAnsi="Times New Roman" w:cs="Times New Roman"/>
          <w:sz w:val="24"/>
          <w:szCs w:val="24"/>
        </w:rPr>
        <w:t>оложении формируется:</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xml:space="preserve">- путем приобретения жилых помещений, жилых домов за счет </w:t>
      </w:r>
      <w:r>
        <w:rPr>
          <w:rFonts w:ascii="Times New Roman" w:hAnsi="Times New Roman" w:cs="Times New Roman"/>
          <w:sz w:val="24"/>
          <w:szCs w:val="24"/>
        </w:rPr>
        <w:t xml:space="preserve">средств </w:t>
      </w:r>
      <w:r w:rsidRPr="00EA5E85">
        <w:rPr>
          <w:rFonts w:ascii="Times New Roman" w:hAnsi="Times New Roman" w:cs="Times New Roman"/>
          <w:sz w:val="24"/>
          <w:szCs w:val="24"/>
        </w:rPr>
        <w:t>бюджета Киренского муниципального района;</w:t>
      </w:r>
    </w:p>
    <w:p w:rsidR="00051165" w:rsidRPr="00EA5E85" w:rsidRDefault="00051165" w:rsidP="0005116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A5E85">
        <w:rPr>
          <w:rFonts w:ascii="Times New Roman" w:hAnsi="Times New Roman" w:cs="Times New Roman"/>
          <w:sz w:val="24"/>
          <w:szCs w:val="24"/>
        </w:rPr>
        <w:t>- путем перевода нежилых помещений, являющихся собственностью Киренского муниципального района  в жилые помещения;</w:t>
      </w:r>
    </w:p>
    <w:p w:rsidR="00051165" w:rsidRPr="00EA5E85" w:rsidRDefault="00051165" w:rsidP="00051165">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4"/>
          <w:szCs w:val="24"/>
        </w:rPr>
      </w:pPr>
      <w:bookmarkStart w:id="13" w:name="Par163"/>
      <w:bookmarkEnd w:id="13"/>
      <w:r w:rsidRPr="00EA5E85">
        <w:rPr>
          <w:rFonts w:ascii="Times New Roman" w:hAnsi="Times New Roman" w:cs="Times New Roman"/>
          <w:sz w:val="24"/>
          <w:szCs w:val="24"/>
        </w:rPr>
        <w:t>- за счет жилых помещений, жилых домов, являющихся собственностью  Киренского муниципального района;</w:t>
      </w:r>
    </w:p>
    <w:p w:rsidR="00051165" w:rsidRPr="00EA5E85" w:rsidRDefault="00051165" w:rsidP="00051165">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4"/>
          <w:szCs w:val="24"/>
        </w:rPr>
      </w:pPr>
      <w:r w:rsidRPr="00EA5E85">
        <w:rPr>
          <w:rFonts w:ascii="Times New Roman" w:hAnsi="Times New Roman" w:cs="Times New Roman"/>
          <w:sz w:val="24"/>
          <w:szCs w:val="24"/>
        </w:rPr>
        <w:t>- за счет принятия безвозмездно в собственность Киренского муниципального района жилых помещений от других муниципальных образований;</w:t>
      </w:r>
    </w:p>
    <w:p w:rsidR="00051165" w:rsidRPr="00EA5E85" w:rsidRDefault="00051165" w:rsidP="00051165">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4"/>
          <w:szCs w:val="24"/>
        </w:rPr>
      </w:pPr>
      <w:r w:rsidRPr="00EA5E85">
        <w:rPr>
          <w:rFonts w:ascii="Times New Roman" w:hAnsi="Times New Roman" w:cs="Times New Roman"/>
          <w:sz w:val="24"/>
          <w:szCs w:val="24"/>
        </w:rPr>
        <w:t>- за счет иных не запрещенных законом способов.</w:t>
      </w:r>
    </w:p>
    <w:sectPr w:rsidR="00051165" w:rsidRPr="00EA5E85" w:rsidSect="00463D8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1A"/>
    <w:multiLevelType w:val="hybridMultilevel"/>
    <w:tmpl w:val="89F4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37621"/>
    <w:multiLevelType w:val="hybridMultilevel"/>
    <w:tmpl w:val="A460855A"/>
    <w:lvl w:ilvl="0" w:tplc="2EBC625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7251"/>
    <w:multiLevelType w:val="hybridMultilevel"/>
    <w:tmpl w:val="CDC4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8471B"/>
    <w:multiLevelType w:val="hybridMultilevel"/>
    <w:tmpl w:val="6E4E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F5058"/>
    <w:multiLevelType w:val="hybridMultilevel"/>
    <w:tmpl w:val="DEE81C8E"/>
    <w:lvl w:ilvl="0" w:tplc="85942926">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233E46E6"/>
    <w:multiLevelType w:val="hybridMultilevel"/>
    <w:tmpl w:val="DEEED652"/>
    <w:lvl w:ilvl="0" w:tplc="C0760D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F618A"/>
    <w:multiLevelType w:val="hybridMultilevel"/>
    <w:tmpl w:val="8F2E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25D9B"/>
    <w:multiLevelType w:val="hybridMultilevel"/>
    <w:tmpl w:val="9D403494"/>
    <w:lvl w:ilvl="0" w:tplc="B31E1A98">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786E91"/>
    <w:multiLevelType w:val="hybridMultilevel"/>
    <w:tmpl w:val="DABE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C139D"/>
    <w:multiLevelType w:val="hybridMultilevel"/>
    <w:tmpl w:val="BAF83204"/>
    <w:lvl w:ilvl="0" w:tplc="DCB21D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FDD4137"/>
    <w:multiLevelType w:val="singleLevel"/>
    <w:tmpl w:val="21AE5F02"/>
    <w:lvl w:ilvl="0">
      <w:start w:val="1"/>
      <w:numFmt w:val="decimal"/>
      <w:lvlText w:val="%1."/>
      <w:legacy w:legacy="1" w:legacySpace="0" w:legacyIndent="350"/>
      <w:lvlJc w:val="left"/>
      <w:rPr>
        <w:rFonts w:ascii="Times New Roman" w:hAnsi="Times New Roman" w:cs="Times New Roman" w:hint="default"/>
        <w:b w:val="0"/>
      </w:rPr>
    </w:lvl>
  </w:abstractNum>
  <w:abstractNum w:abstractNumId="11">
    <w:nsid w:val="452A1A59"/>
    <w:multiLevelType w:val="hybridMultilevel"/>
    <w:tmpl w:val="04243B20"/>
    <w:lvl w:ilvl="0" w:tplc="C982FAC0">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81969"/>
    <w:multiLevelType w:val="singleLevel"/>
    <w:tmpl w:val="2012C616"/>
    <w:lvl w:ilvl="0">
      <w:start w:val="1"/>
      <w:numFmt w:val="decimal"/>
      <w:lvlText w:val="%1."/>
      <w:legacy w:legacy="1" w:legacySpace="0" w:legacyIndent="341"/>
      <w:lvlJc w:val="left"/>
      <w:rPr>
        <w:rFonts w:ascii="Times New Roman" w:hAnsi="Times New Roman" w:cs="Times New Roman" w:hint="default"/>
      </w:rPr>
    </w:lvl>
  </w:abstractNum>
  <w:abstractNum w:abstractNumId="13">
    <w:nsid w:val="4A2B11FD"/>
    <w:multiLevelType w:val="hybridMultilevel"/>
    <w:tmpl w:val="099612D2"/>
    <w:lvl w:ilvl="0" w:tplc="C144DF6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4">
    <w:nsid w:val="4D811484"/>
    <w:multiLevelType w:val="hybridMultilevel"/>
    <w:tmpl w:val="CA802984"/>
    <w:lvl w:ilvl="0" w:tplc="0D20FB2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633AB"/>
    <w:multiLevelType w:val="hybridMultilevel"/>
    <w:tmpl w:val="0FFA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36DFA"/>
    <w:multiLevelType w:val="singleLevel"/>
    <w:tmpl w:val="A15E0A38"/>
    <w:lvl w:ilvl="0">
      <w:start w:val="1"/>
      <w:numFmt w:val="decimal"/>
      <w:lvlText w:val="%1."/>
      <w:legacy w:legacy="1" w:legacySpace="0" w:legacyIndent="346"/>
      <w:lvlJc w:val="left"/>
      <w:rPr>
        <w:rFonts w:ascii="Times New Roman" w:hAnsi="Times New Roman" w:cs="Times New Roman" w:hint="default"/>
      </w:rPr>
    </w:lvl>
  </w:abstractNum>
  <w:abstractNum w:abstractNumId="17">
    <w:nsid w:val="5E470443"/>
    <w:multiLevelType w:val="hybridMultilevel"/>
    <w:tmpl w:val="E3B07D64"/>
    <w:lvl w:ilvl="0" w:tplc="51EACF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445FD"/>
    <w:multiLevelType w:val="hybridMultilevel"/>
    <w:tmpl w:val="F9FE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8178C"/>
    <w:multiLevelType w:val="hybridMultilevel"/>
    <w:tmpl w:val="F21E2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ABB5DBF"/>
    <w:multiLevelType w:val="hybridMultilevel"/>
    <w:tmpl w:val="24623544"/>
    <w:lvl w:ilvl="0" w:tplc="0D20FB2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194532"/>
    <w:multiLevelType w:val="hybridMultilevel"/>
    <w:tmpl w:val="5454A692"/>
    <w:lvl w:ilvl="0" w:tplc="E0D61F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2D31A1"/>
    <w:multiLevelType w:val="hybridMultilevel"/>
    <w:tmpl w:val="68C4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C6E4F"/>
    <w:multiLevelType w:val="hybridMultilevel"/>
    <w:tmpl w:val="1EA4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4"/>
  </w:num>
  <w:num w:numId="5">
    <w:abstractNumId w:val="9"/>
  </w:num>
  <w:num w:numId="6">
    <w:abstractNumId w:val="13"/>
  </w:num>
  <w:num w:numId="7">
    <w:abstractNumId w:val="5"/>
  </w:num>
  <w:num w:numId="8">
    <w:abstractNumId w:val="11"/>
  </w:num>
  <w:num w:numId="9">
    <w:abstractNumId w:val="20"/>
  </w:num>
  <w:num w:numId="10">
    <w:abstractNumId w:val="6"/>
  </w:num>
  <w:num w:numId="11">
    <w:abstractNumId w:val="3"/>
  </w:num>
  <w:num w:numId="12">
    <w:abstractNumId w:val="1"/>
  </w:num>
  <w:num w:numId="13">
    <w:abstractNumId w:val="21"/>
  </w:num>
  <w:num w:numId="14">
    <w:abstractNumId w:val="8"/>
  </w:num>
  <w:num w:numId="15">
    <w:abstractNumId w:val="22"/>
  </w:num>
  <w:num w:numId="16">
    <w:abstractNumId w:val="10"/>
  </w:num>
  <w:num w:numId="17">
    <w:abstractNumId w:val="12"/>
  </w:num>
  <w:num w:numId="18">
    <w:abstractNumId w:val="16"/>
  </w:num>
  <w:num w:numId="19">
    <w:abstractNumId w:val="0"/>
  </w:num>
  <w:num w:numId="20">
    <w:abstractNumId w:val="7"/>
  </w:num>
  <w:num w:numId="21">
    <w:abstractNumId w:val="2"/>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B2BB8"/>
    <w:rsid w:val="00027BE7"/>
    <w:rsid w:val="00033716"/>
    <w:rsid w:val="00051165"/>
    <w:rsid w:val="00056EEA"/>
    <w:rsid w:val="00060802"/>
    <w:rsid w:val="000A7252"/>
    <w:rsid w:val="000C6014"/>
    <w:rsid w:val="000C78C7"/>
    <w:rsid w:val="001009BE"/>
    <w:rsid w:val="00111BCC"/>
    <w:rsid w:val="00195AF0"/>
    <w:rsid w:val="001973C0"/>
    <w:rsid w:val="001A031A"/>
    <w:rsid w:val="001C7B2C"/>
    <w:rsid w:val="00222B8D"/>
    <w:rsid w:val="00240686"/>
    <w:rsid w:val="0026608F"/>
    <w:rsid w:val="00286FD2"/>
    <w:rsid w:val="00291F09"/>
    <w:rsid w:val="003252B8"/>
    <w:rsid w:val="0033361F"/>
    <w:rsid w:val="00336796"/>
    <w:rsid w:val="00340097"/>
    <w:rsid w:val="00357FC0"/>
    <w:rsid w:val="00376513"/>
    <w:rsid w:val="00377882"/>
    <w:rsid w:val="00383225"/>
    <w:rsid w:val="00385F3F"/>
    <w:rsid w:val="003A690D"/>
    <w:rsid w:val="003C44D4"/>
    <w:rsid w:val="003C549A"/>
    <w:rsid w:val="003E6CAB"/>
    <w:rsid w:val="0042073C"/>
    <w:rsid w:val="00463D8D"/>
    <w:rsid w:val="004752E0"/>
    <w:rsid w:val="004E729A"/>
    <w:rsid w:val="00515E84"/>
    <w:rsid w:val="00532E9D"/>
    <w:rsid w:val="005A5807"/>
    <w:rsid w:val="005B2BB8"/>
    <w:rsid w:val="005C137C"/>
    <w:rsid w:val="0060132D"/>
    <w:rsid w:val="006B75B0"/>
    <w:rsid w:val="006D0C7A"/>
    <w:rsid w:val="006D3816"/>
    <w:rsid w:val="00716FEB"/>
    <w:rsid w:val="0072644A"/>
    <w:rsid w:val="007452EE"/>
    <w:rsid w:val="007462E0"/>
    <w:rsid w:val="007A609B"/>
    <w:rsid w:val="007D2DC8"/>
    <w:rsid w:val="007D3332"/>
    <w:rsid w:val="007E2FB7"/>
    <w:rsid w:val="007E3C82"/>
    <w:rsid w:val="007F2D2A"/>
    <w:rsid w:val="007F55F3"/>
    <w:rsid w:val="00833BBC"/>
    <w:rsid w:val="00837901"/>
    <w:rsid w:val="0087551D"/>
    <w:rsid w:val="00877A55"/>
    <w:rsid w:val="00885D18"/>
    <w:rsid w:val="00890023"/>
    <w:rsid w:val="008A570D"/>
    <w:rsid w:val="008C41E5"/>
    <w:rsid w:val="008C6B44"/>
    <w:rsid w:val="00917B2E"/>
    <w:rsid w:val="00932F6A"/>
    <w:rsid w:val="00967862"/>
    <w:rsid w:val="00984BB1"/>
    <w:rsid w:val="009E5FD7"/>
    <w:rsid w:val="009F3250"/>
    <w:rsid w:val="00A076A4"/>
    <w:rsid w:val="00A639C0"/>
    <w:rsid w:val="00A871BD"/>
    <w:rsid w:val="00AD27C9"/>
    <w:rsid w:val="00AF0643"/>
    <w:rsid w:val="00AF4C63"/>
    <w:rsid w:val="00B31D15"/>
    <w:rsid w:val="00B31EE7"/>
    <w:rsid w:val="00B44C00"/>
    <w:rsid w:val="00B47E6E"/>
    <w:rsid w:val="00B9052A"/>
    <w:rsid w:val="00B95794"/>
    <w:rsid w:val="00B9691D"/>
    <w:rsid w:val="00BB67C5"/>
    <w:rsid w:val="00BD2015"/>
    <w:rsid w:val="00BE69B5"/>
    <w:rsid w:val="00C07E84"/>
    <w:rsid w:val="00C10204"/>
    <w:rsid w:val="00C2105E"/>
    <w:rsid w:val="00C23663"/>
    <w:rsid w:val="00C23BEA"/>
    <w:rsid w:val="00C41DC8"/>
    <w:rsid w:val="00C50019"/>
    <w:rsid w:val="00C75D57"/>
    <w:rsid w:val="00CD35B8"/>
    <w:rsid w:val="00D16D20"/>
    <w:rsid w:val="00D8097B"/>
    <w:rsid w:val="00D8524E"/>
    <w:rsid w:val="00DA5BE5"/>
    <w:rsid w:val="00DC30F2"/>
    <w:rsid w:val="00DD0225"/>
    <w:rsid w:val="00DF2F71"/>
    <w:rsid w:val="00E319E9"/>
    <w:rsid w:val="00E72CA5"/>
    <w:rsid w:val="00E82305"/>
    <w:rsid w:val="00E84DF8"/>
    <w:rsid w:val="00F15ACF"/>
    <w:rsid w:val="00F313C8"/>
    <w:rsid w:val="00F3504B"/>
    <w:rsid w:val="00F43C22"/>
    <w:rsid w:val="00F62B88"/>
    <w:rsid w:val="00F63733"/>
    <w:rsid w:val="00F93D4C"/>
    <w:rsid w:val="00F96C15"/>
    <w:rsid w:val="00FC48FB"/>
    <w:rsid w:val="00FD38DB"/>
    <w:rsid w:val="00FD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1D"/>
  </w:style>
  <w:style w:type="paragraph" w:styleId="1">
    <w:name w:val="heading 1"/>
    <w:basedOn w:val="a"/>
    <w:next w:val="a"/>
    <w:link w:val="10"/>
    <w:uiPriority w:val="9"/>
    <w:qFormat/>
    <w:rsid w:val="00745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BB8"/>
    <w:pPr>
      <w:ind w:left="720"/>
      <w:contextualSpacing/>
    </w:pPr>
  </w:style>
  <w:style w:type="paragraph" w:styleId="a4">
    <w:name w:val="No Spacing"/>
    <w:uiPriority w:val="1"/>
    <w:qFormat/>
    <w:rsid w:val="007452EE"/>
    <w:pPr>
      <w:spacing w:after="0" w:line="240" w:lineRule="auto"/>
    </w:pPr>
  </w:style>
  <w:style w:type="character" w:customStyle="1" w:styleId="10">
    <w:name w:val="Заголовок 1 Знак"/>
    <w:basedOn w:val="a0"/>
    <w:link w:val="1"/>
    <w:uiPriority w:val="9"/>
    <w:rsid w:val="00745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52EE"/>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7452EE"/>
    <w:rPr>
      <w:i/>
      <w:iCs/>
    </w:rPr>
  </w:style>
  <w:style w:type="character" w:styleId="a6">
    <w:name w:val="Book Title"/>
    <w:basedOn w:val="a0"/>
    <w:uiPriority w:val="33"/>
    <w:qFormat/>
    <w:rsid w:val="007452EE"/>
    <w:rPr>
      <w:b/>
      <w:bCs/>
      <w:smallCaps/>
      <w:spacing w:val="5"/>
    </w:rPr>
  </w:style>
  <w:style w:type="paragraph" w:styleId="21">
    <w:name w:val="Quote"/>
    <w:basedOn w:val="a"/>
    <w:next w:val="a"/>
    <w:link w:val="22"/>
    <w:uiPriority w:val="29"/>
    <w:qFormat/>
    <w:rsid w:val="007452EE"/>
    <w:rPr>
      <w:i/>
      <w:iCs/>
      <w:color w:val="000000" w:themeColor="text1"/>
    </w:rPr>
  </w:style>
  <w:style w:type="character" w:customStyle="1" w:styleId="22">
    <w:name w:val="Цитата 2 Знак"/>
    <w:basedOn w:val="a0"/>
    <w:link w:val="21"/>
    <w:uiPriority w:val="29"/>
    <w:rsid w:val="007452EE"/>
    <w:rPr>
      <w:i/>
      <w:iCs/>
      <w:color w:val="000000" w:themeColor="text1"/>
    </w:rPr>
  </w:style>
  <w:style w:type="paragraph" w:styleId="a7">
    <w:name w:val="Normal (Web)"/>
    <w:basedOn w:val="a"/>
    <w:rsid w:val="006D0C7A"/>
    <w:pPr>
      <w:spacing w:before="100" w:beforeAutospacing="1" w:after="119"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9E5FD7"/>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5">
    <w:name w:val="Style5"/>
    <w:basedOn w:val="a"/>
    <w:uiPriority w:val="99"/>
    <w:rsid w:val="009E5FD7"/>
    <w:pPr>
      <w:widowControl w:val="0"/>
      <w:autoSpaceDE w:val="0"/>
      <w:autoSpaceDN w:val="0"/>
      <w:adjustRightInd w:val="0"/>
      <w:spacing w:after="0" w:line="302" w:lineRule="exact"/>
      <w:ind w:hanging="350"/>
      <w:jc w:val="both"/>
    </w:pPr>
    <w:rPr>
      <w:rFonts w:ascii="Times New Roman" w:hAnsi="Times New Roman" w:cs="Times New Roman"/>
      <w:sz w:val="24"/>
      <w:szCs w:val="24"/>
    </w:rPr>
  </w:style>
  <w:style w:type="paragraph" w:customStyle="1" w:styleId="Style6">
    <w:name w:val="Style6"/>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E5FD7"/>
    <w:pPr>
      <w:widowControl w:val="0"/>
      <w:autoSpaceDE w:val="0"/>
      <w:autoSpaceDN w:val="0"/>
      <w:adjustRightInd w:val="0"/>
      <w:spacing w:after="0" w:line="494" w:lineRule="exact"/>
    </w:pPr>
    <w:rPr>
      <w:rFonts w:ascii="Times New Roman" w:hAnsi="Times New Roman" w:cs="Times New Roman"/>
      <w:sz w:val="24"/>
      <w:szCs w:val="24"/>
    </w:rPr>
  </w:style>
  <w:style w:type="character" w:customStyle="1" w:styleId="FontStyle11">
    <w:name w:val="Font Style11"/>
    <w:basedOn w:val="a0"/>
    <w:uiPriority w:val="99"/>
    <w:rsid w:val="009E5FD7"/>
    <w:rPr>
      <w:rFonts w:ascii="Times New Roman" w:hAnsi="Times New Roman" w:cs="Times New Roman"/>
      <w:b/>
      <w:bCs/>
      <w:sz w:val="22"/>
      <w:szCs w:val="22"/>
    </w:rPr>
  </w:style>
  <w:style w:type="character" w:customStyle="1" w:styleId="FontStyle12">
    <w:name w:val="Font Style12"/>
    <w:basedOn w:val="a0"/>
    <w:uiPriority w:val="99"/>
    <w:rsid w:val="009E5FD7"/>
    <w:rPr>
      <w:rFonts w:ascii="Times New Roman" w:hAnsi="Times New Roman" w:cs="Times New Roman"/>
      <w:sz w:val="22"/>
      <w:szCs w:val="22"/>
    </w:rPr>
  </w:style>
  <w:style w:type="table" w:styleId="a8">
    <w:name w:val="Table Grid"/>
    <w:basedOn w:val="a1"/>
    <w:uiPriority w:val="59"/>
    <w:rsid w:val="00DD0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semiHidden/>
    <w:rsid w:val="00BD2015"/>
    <w:rPr>
      <w:color w:val="0000FF"/>
      <w:u w:val="single"/>
    </w:rPr>
  </w:style>
  <w:style w:type="paragraph" w:styleId="aa">
    <w:name w:val="Balloon Text"/>
    <w:basedOn w:val="a"/>
    <w:link w:val="ab"/>
    <w:uiPriority w:val="99"/>
    <w:semiHidden/>
    <w:unhideWhenUsed/>
    <w:rsid w:val="00C75D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6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cuments\2015\&#1044;&#1059;&#1052;&#1040;\&#1057;&#1087;&#1077;&#1094;&#1080;&#1072;&#1083;&#1080;&#1079;&#1080;&#1088;&#1086;&#1074;&#1072;&#1085;&#1085;&#1099;&#1081;%20&#1078;&#1080;&#1083;&#1086;&#1081;%20&#1092;&#1086;&#1085;&#1076;%20&#1052;&#1054;%20&#1050;&#1080;&#1088;&#1077;&#1085;&#1089;&#1082;&#1080;&#1081;%20&#1088;&#1072;&#1081;&#1086;&#1085;.doc" TargetMode="External"/><Relationship Id="rId13" Type="http://schemas.openxmlformats.org/officeDocument/2006/relationships/hyperlink" Target="consultantplus://offline/ref=64527697D5FD3669102AB402B32D03E5E73B6D0182312DC66AA349E0405DE9D9FD6C142D505F8CC7TCM" TargetMode="External"/><Relationship Id="rId3" Type="http://schemas.openxmlformats.org/officeDocument/2006/relationships/styles" Target="styles.xml"/><Relationship Id="rId7" Type="http://schemas.openxmlformats.org/officeDocument/2006/relationships/hyperlink" Target="consultantplus://offline/ref=3E9226A393E0E64D3669D1D1659F3F36835600855646CE120C7E11F9r9s8C" TargetMode="External"/><Relationship Id="rId12" Type="http://schemas.openxmlformats.org/officeDocument/2006/relationships/hyperlink" Target="consultantplus://offline/ref=64527697D5FD3669102AB402B32D03E5E3366A07883E70CC62FA45E247C5T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4527697D5FD3669102AB402B32D03E5E73B6D0182312DC66AA349E0C4T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4527697D5FD3669102AB402B32D03E5E3366A07883E70CC62FA45E247C5T2M" TargetMode="External"/><Relationship Id="rId4" Type="http://schemas.openxmlformats.org/officeDocument/2006/relationships/settings" Target="settings.xml"/><Relationship Id="rId9" Type="http://schemas.openxmlformats.org/officeDocument/2006/relationships/hyperlink" Target="http://www.kirenskrn.irkobl.ru" TargetMode="External"/><Relationship Id="rId14" Type="http://schemas.openxmlformats.org/officeDocument/2006/relationships/hyperlink" Target="consultantplus://offline/ref=1EE499674F8C8E5834ADCD4895F321D88CF019C7A90665B0F53D8DD660ZE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E43B-79A2-44BC-BDAD-79CEC79A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2018-02-12T08:16:00Z</cp:lastPrinted>
  <dcterms:created xsi:type="dcterms:W3CDTF">2018-02-12T00:08:00Z</dcterms:created>
  <dcterms:modified xsi:type="dcterms:W3CDTF">2018-02-12T08:16:00Z</dcterms:modified>
</cp:coreProperties>
</file>